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COMISSÃO PARLAMENTAR DE INQUÉRITO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 xml:space="preserve">ATA ORDINÁRIA </w:t>
      </w:r>
      <w:r w:rsidR="001579AA" w:rsidRPr="007B5C4C">
        <w:rPr>
          <w:b/>
          <w:bCs/>
          <w:sz w:val="24"/>
          <w:szCs w:val="24"/>
        </w:rPr>
        <w:t>1</w:t>
      </w:r>
      <w:r w:rsidR="00A16EB3">
        <w:rPr>
          <w:b/>
          <w:bCs/>
          <w:sz w:val="24"/>
          <w:szCs w:val="24"/>
        </w:rPr>
        <w:t>9</w:t>
      </w:r>
      <w:r w:rsidR="00961132" w:rsidRPr="007B5C4C">
        <w:rPr>
          <w:b/>
          <w:bCs/>
          <w:sz w:val="24"/>
          <w:szCs w:val="24"/>
        </w:rPr>
        <w:t>/20</w:t>
      </w:r>
      <w:r w:rsidR="00CA43BF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PERÍODO ORDINÁRIO</w:t>
      </w:r>
      <w:r w:rsidR="00F31E3D" w:rsidRPr="007B5C4C">
        <w:rPr>
          <w:b/>
          <w:bCs/>
          <w:sz w:val="24"/>
          <w:szCs w:val="24"/>
        </w:rPr>
        <w:t xml:space="preserve"> </w:t>
      </w: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2</w:t>
      </w:r>
      <w:r w:rsidR="00933D4C" w:rsidRPr="007B5C4C">
        <w:rPr>
          <w:b/>
          <w:bCs/>
          <w:sz w:val="24"/>
          <w:szCs w:val="24"/>
        </w:rPr>
        <w:t>.ª SESSÃO LEGISLATIVA</w:t>
      </w:r>
    </w:p>
    <w:p w:rsidR="00933D4C" w:rsidRPr="007B5C4C" w:rsidRDefault="00CA43BF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6</w:t>
      </w:r>
      <w:r w:rsidR="00933D4C" w:rsidRPr="007B5C4C">
        <w:rPr>
          <w:b/>
          <w:bCs/>
          <w:sz w:val="24"/>
          <w:szCs w:val="24"/>
        </w:rPr>
        <w:t>.ª LEGISLATURA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7B5C4C">
        <w:rPr>
          <w:b/>
          <w:bCs/>
          <w:sz w:val="24"/>
          <w:szCs w:val="24"/>
        </w:rPr>
        <w:t>Aceguá</w:t>
      </w:r>
      <w:proofErr w:type="spellEnd"/>
      <w:r w:rsidRPr="007B5C4C">
        <w:rPr>
          <w:b/>
          <w:bCs/>
          <w:sz w:val="24"/>
          <w:szCs w:val="24"/>
        </w:rPr>
        <w:t xml:space="preserve">, </w:t>
      </w:r>
      <w:r w:rsidR="000A033B">
        <w:rPr>
          <w:b/>
          <w:bCs/>
          <w:sz w:val="24"/>
          <w:szCs w:val="24"/>
        </w:rPr>
        <w:t>0</w:t>
      </w:r>
      <w:r w:rsidR="00CA3164">
        <w:rPr>
          <w:b/>
          <w:bCs/>
          <w:sz w:val="24"/>
          <w:szCs w:val="24"/>
        </w:rPr>
        <w:t>9</w:t>
      </w:r>
      <w:r w:rsidR="000A14E2" w:rsidRPr="007B5C4C">
        <w:rPr>
          <w:b/>
          <w:bCs/>
          <w:sz w:val="24"/>
          <w:szCs w:val="24"/>
        </w:rPr>
        <w:t xml:space="preserve"> </w:t>
      </w:r>
      <w:r w:rsidR="00F47048" w:rsidRPr="007B5C4C">
        <w:rPr>
          <w:b/>
          <w:bCs/>
          <w:sz w:val="24"/>
          <w:szCs w:val="24"/>
        </w:rPr>
        <w:t xml:space="preserve">de </w:t>
      </w:r>
      <w:r w:rsidR="000A033B">
        <w:rPr>
          <w:b/>
          <w:bCs/>
          <w:sz w:val="24"/>
          <w:szCs w:val="24"/>
        </w:rPr>
        <w:t>junho</w:t>
      </w:r>
      <w:r w:rsidR="00003D5A" w:rsidRPr="007B5C4C">
        <w:rPr>
          <w:b/>
          <w:bCs/>
          <w:sz w:val="24"/>
          <w:szCs w:val="24"/>
        </w:rPr>
        <w:t xml:space="preserve"> de 20</w:t>
      </w:r>
      <w:r w:rsidR="006E05B8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0A033B" w:rsidRPr="007B5C4C" w:rsidRDefault="000A033B" w:rsidP="00933D4C">
      <w:pPr>
        <w:jc w:val="center"/>
        <w:rPr>
          <w:b/>
          <w:bCs/>
          <w:sz w:val="24"/>
          <w:szCs w:val="24"/>
        </w:rPr>
      </w:pPr>
    </w:p>
    <w:p w:rsidR="00E42C2D" w:rsidRPr="007B5C4C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B5C4C">
        <w:rPr>
          <w:sz w:val="24"/>
          <w:szCs w:val="24"/>
        </w:rPr>
        <w:t>Ao</w:t>
      </w:r>
      <w:r w:rsidR="00DE3DA2" w:rsidRPr="007B5C4C">
        <w:rPr>
          <w:sz w:val="24"/>
          <w:szCs w:val="24"/>
        </w:rPr>
        <w:t xml:space="preserve">s </w:t>
      </w:r>
      <w:r w:rsidR="00CA3164">
        <w:rPr>
          <w:sz w:val="24"/>
          <w:szCs w:val="24"/>
        </w:rPr>
        <w:t>nove</w:t>
      </w:r>
      <w:r w:rsidR="00736603" w:rsidRPr="007B5C4C">
        <w:rPr>
          <w:sz w:val="24"/>
          <w:szCs w:val="24"/>
        </w:rPr>
        <w:t xml:space="preserve"> dias do mês de </w:t>
      </w:r>
      <w:r w:rsidR="008615D1" w:rsidRPr="007B5C4C">
        <w:rPr>
          <w:sz w:val="24"/>
          <w:szCs w:val="24"/>
        </w:rPr>
        <w:t>ma</w:t>
      </w:r>
      <w:r w:rsidR="00F32105" w:rsidRPr="007B5C4C">
        <w:rPr>
          <w:sz w:val="24"/>
          <w:szCs w:val="24"/>
        </w:rPr>
        <w:t>io</w:t>
      </w:r>
      <w:r w:rsidR="00736603" w:rsidRPr="007B5C4C">
        <w:rPr>
          <w:sz w:val="24"/>
          <w:szCs w:val="24"/>
        </w:rPr>
        <w:t xml:space="preserve"> do ano de dois mil e vinte e dois, às </w:t>
      </w:r>
      <w:r w:rsidR="000A033B">
        <w:rPr>
          <w:sz w:val="24"/>
          <w:szCs w:val="24"/>
        </w:rPr>
        <w:t>dez</w:t>
      </w:r>
      <w:r w:rsidR="007C2109" w:rsidRPr="007B5C4C">
        <w:rPr>
          <w:sz w:val="24"/>
          <w:szCs w:val="24"/>
        </w:rPr>
        <w:t xml:space="preserve"> horas</w:t>
      </w:r>
      <w:r w:rsidR="00736603" w:rsidRPr="007B5C4C">
        <w:rPr>
          <w:sz w:val="24"/>
          <w:szCs w:val="24"/>
        </w:rPr>
        <w:t xml:space="preserve">, no Plenarinho Aldo </w:t>
      </w:r>
      <w:proofErr w:type="spellStart"/>
      <w:r w:rsidR="00736603" w:rsidRPr="007B5C4C">
        <w:rPr>
          <w:sz w:val="24"/>
          <w:szCs w:val="24"/>
        </w:rPr>
        <w:t>Cantarelli</w:t>
      </w:r>
      <w:proofErr w:type="spellEnd"/>
      <w:r w:rsidR="00736603" w:rsidRPr="007B5C4C">
        <w:rPr>
          <w:sz w:val="24"/>
          <w:szCs w:val="24"/>
        </w:rPr>
        <w:t xml:space="preserve"> da Câmara Municipal de Vereadores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. A reunião, </w:t>
      </w:r>
      <w:r w:rsidR="007C2109" w:rsidRPr="007B5C4C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CA3164">
        <w:rPr>
          <w:sz w:val="24"/>
          <w:szCs w:val="24"/>
        </w:rPr>
        <w:t xml:space="preserve"> De imediato, o Presidente solicitou a leitura da ata da reunião anterior, que após discussão e votação foi aprovada por unanimidade. Ato contínuo, o Presidente realizou a leitura dos expedientes que foram encaminhados à Comissão vindos do Poder Executivo e da Unidade de Controle Interno. Em seguida, a Vereadora Jacqueline solicitou </w:t>
      </w:r>
      <w:r w:rsidR="00C31703">
        <w:rPr>
          <w:sz w:val="24"/>
          <w:szCs w:val="24"/>
        </w:rPr>
        <w:t>cópia do expediente encaminhado pelo Controle Interno, lido nesta reunião.</w:t>
      </w:r>
      <w:r w:rsidR="00B67488" w:rsidRPr="007B5C4C">
        <w:rPr>
          <w:sz w:val="24"/>
          <w:szCs w:val="24"/>
        </w:rPr>
        <w:t xml:space="preserve"> </w:t>
      </w:r>
      <w:r w:rsidR="00C31703">
        <w:rPr>
          <w:sz w:val="24"/>
          <w:szCs w:val="24"/>
        </w:rPr>
        <w:t xml:space="preserve">Na sequência, </w:t>
      </w:r>
      <w:r w:rsidR="00B67488" w:rsidRPr="007B5C4C">
        <w:rPr>
          <w:sz w:val="24"/>
          <w:szCs w:val="24"/>
        </w:rPr>
        <w:t>passaram a analisar o escopo do relatório preliminar apres</w:t>
      </w:r>
      <w:r w:rsidR="000A033B">
        <w:rPr>
          <w:sz w:val="24"/>
          <w:szCs w:val="24"/>
        </w:rPr>
        <w:t xml:space="preserve">entado pelo relator da Comissão, </w:t>
      </w:r>
      <w:r w:rsidR="00B67488" w:rsidRPr="007B5C4C">
        <w:rPr>
          <w:sz w:val="24"/>
          <w:szCs w:val="24"/>
        </w:rPr>
        <w:t>debate</w:t>
      </w:r>
      <w:r w:rsidR="000A033B">
        <w:rPr>
          <w:sz w:val="24"/>
          <w:szCs w:val="24"/>
        </w:rPr>
        <w:t>ndo e procedendo os ajustes necessários.</w:t>
      </w:r>
      <w:r w:rsidR="00B67488" w:rsidRPr="007B5C4C">
        <w:rPr>
          <w:sz w:val="24"/>
          <w:szCs w:val="24"/>
        </w:rPr>
        <w:t xml:space="preserve"> </w:t>
      </w:r>
      <w:r w:rsidR="000A033B">
        <w:rPr>
          <w:sz w:val="24"/>
          <w:szCs w:val="24"/>
        </w:rPr>
        <w:t xml:space="preserve">Após os debates no período da manhã, o Presidente interrompeu a reunião </w:t>
      </w:r>
      <w:r w:rsidR="00B67488" w:rsidRPr="007B5C4C">
        <w:rPr>
          <w:sz w:val="24"/>
          <w:szCs w:val="24"/>
        </w:rPr>
        <w:t xml:space="preserve">às </w:t>
      </w:r>
      <w:r w:rsidR="00C31703">
        <w:rPr>
          <w:sz w:val="24"/>
          <w:szCs w:val="24"/>
        </w:rPr>
        <w:t>onze</w:t>
      </w:r>
      <w:r w:rsidR="00B67488" w:rsidRPr="007B5C4C">
        <w:rPr>
          <w:sz w:val="24"/>
          <w:szCs w:val="24"/>
        </w:rPr>
        <w:t xml:space="preserve"> horas</w:t>
      </w:r>
      <w:r w:rsidR="00D159CD" w:rsidRPr="007B5C4C">
        <w:rPr>
          <w:sz w:val="24"/>
          <w:szCs w:val="24"/>
        </w:rPr>
        <w:t xml:space="preserve"> para intervalo de almoço</w:t>
      </w:r>
      <w:r w:rsidR="000A033B">
        <w:rPr>
          <w:sz w:val="24"/>
          <w:szCs w:val="24"/>
        </w:rPr>
        <w:t>, com retorno previsto para as treze horas</w:t>
      </w:r>
      <w:r w:rsidR="00D159CD" w:rsidRPr="007B5C4C">
        <w:rPr>
          <w:sz w:val="24"/>
          <w:szCs w:val="24"/>
        </w:rPr>
        <w:t>.</w:t>
      </w:r>
      <w:r w:rsidR="00B67488" w:rsidRPr="007B5C4C">
        <w:rPr>
          <w:sz w:val="24"/>
          <w:szCs w:val="24"/>
        </w:rPr>
        <w:t xml:space="preserve"> Na reabertura, às </w:t>
      </w:r>
      <w:r w:rsidR="000A033B">
        <w:rPr>
          <w:sz w:val="24"/>
          <w:szCs w:val="24"/>
        </w:rPr>
        <w:t>treze</w:t>
      </w:r>
      <w:r w:rsidR="00D159CD" w:rsidRPr="007B5C4C">
        <w:rPr>
          <w:sz w:val="24"/>
          <w:szCs w:val="24"/>
        </w:rPr>
        <w:t xml:space="preserve"> horas</w:t>
      </w:r>
      <w:r w:rsidR="00B67488" w:rsidRPr="007B5C4C">
        <w:rPr>
          <w:sz w:val="24"/>
          <w:szCs w:val="24"/>
        </w:rPr>
        <w:t xml:space="preserve"> e </w:t>
      </w:r>
      <w:r w:rsidR="000A033B">
        <w:rPr>
          <w:sz w:val="24"/>
          <w:szCs w:val="24"/>
        </w:rPr>
        <w:t>trinta</w:t>
      </w:r>
      <w:r w:rsidR="00B67488" w:rsidRPr="007B5C4C">
        <w:rPr>
          <w:sz w:val="24"/>
          <w:szCs w:val="24"/>
        </w:rPr>
        <w:t xml:space="preserve"> minutos a Comissão retornou a analisar a documentação</w:t>
      </w:r>
      <w:r w:rsidR="00D159CD" w:rsidRPr="007B5C4C">
        <w:rPr>
          <w:sz w:val="24"/>
          <w:szCs w:val="24"/>
        </w:rPr>
        <w:t xml:space="preserve"> e proceder os ajustes no relatório final</w:t>
      </w:r>
      <w:r w:rsidR="000A033B">
        <w:rPr>
          <w:sz w:val="24"/>
          <w:szCs w:val="24"/>
        </w:rPr>
        <w:t>.</w:t>
      </w:r>
      <w:r w:rsidR="00D212C5" w:rsidRPr="007B5C4C">
        <w:rPr>
          <w:sz w:val="24"/>
          <w:szCs w:val="24"/>
        </w:rPr>
        <w:t xml:space="preserve"> </w:t>
      </w:r>
      <w:r w:rsidR="00355DBF" w:rsidRPr="007B5C4C">
        <w:rPr>
          <w:sz w:val="24"/>
          <w:szCs w:val="24"/>
        </w:rPr>
        <w:t xml:space="preserve">Após os </w:t>
      </w:r>
      <w:r w:rsidR="003C190F" w:rsidRPr="007B5C4C">
        <w:rPr>
          <w:sz w:val="24"/>
          <w:szCs w:val="24"/>
        </w:rPr>
        <w:t>debates</w:t>
      </w:r>
      <w:r w:rsidR="00355DBF" w:rsidRPr="007B5C4C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Pr="007B5C4C" w:rsidRDefault="001A5211" w:rsidP="000725C0">
      <w:pPr>
        <w:jc w:val="both"/>
        <w:rPr>
          <w:sz w:val="24"/>
          <w:szCs w:val="24"/>
        </w:rPr>
      </w:pPr>
    </w:p>
    <w:p w:rsidR="00355DBF" w:rsidRPr="007B5C4C" w:rsidRDefault="00355DBF" w:rsidP="000725C0">
      <w:pPr>
        <w:jc w:val="both"/>
        <w:rPr>
          <w:sz w:val="24"/>
          <w:szCs w:val="24"/>
        </w:rPr>
      </w:pPr>
    </w:p>
    <w:p w:rsidR="00031796" w:rsidRPr="007B5C4C" w:rsidRDefault="00031796" w:rsidP="000725C0">
      <w:pPr>
        <w:jc w:val="both"/>
        <w:rPr>
          <w:sz w:val="24"/>
          <w:szCs w:val="24"/>
        </w:rPr>
      </w:pPr>
    </w:p>
    <w:p w:rsidR="001F0A0B" w:rsidRPr="007B5C4C" w:rsidRDefault="001F0A0B" w:rsidP="000725C0">
      <w:pPr>
        <w:jc w:val="both"/>
        <w:rPr>
          <w:sz w:val="24"/>
          <w:szCs w:val="24"/>
        </w:rPr>
      </w:pPr>
    </w:p>
    <w:p w:rsidR="00CE67BE" w:rsidRPr="007B5C4C" w:rsidRDefault="00F669CB" w:rsidP="001A5211">
      <w:pPr>
        <w:jc w:val="both"/>
        <w:rPr>
          <w:sz w:val="24"/>
          <w:szCs w:val="24"/>
        </w:rPr>
      </w:pPr>
      <w:r w:rsidRPr="007B5C4C">
        <w:rPr>
          <w:sz w:val="24"/>
          <w:szCs w:val="24"/>
        </w:rPr>
        <w:t xml:space="preserve">Presidente                                                                       </w:t>
      </w:r>
      <w:bookmarkStart w:id="0" w:name="_GoBack"/>
      <w:bookmarkEnd w:id="0"/>
      <w:r w:rsidRPr="007B5C4C">
        <w:rPr>
          <w:sz w:val="24"/>
          <w:szCs w:val="24"/>
        </w:rPr>
        <w:t xml:space="preserve">    </w:t>
      </w:r>
      <w:r w:rsidR="001A5211" w:rsidRPr="007B5C4C">
        <w:rPr>
          <w:sz w:val="24"/>
          <w:szCs w:val="24"/>
        </w:rPr>
        <w:t xml:space="preserve">                      </w:t>
      </w:r>
      <w:r w:rsidR="00031796" w:rsidRPr="007B5C4C">
        <w:rPr>
          <w:sz w:val="24"/>
          <w:szCs w:val="24"/>
        </w:rPr>
        <w:t xml:space="preserve">      </w:t>
      </w:r>
      <w:r w:rsidR="001F0A0B" w:rsidRPr="007B5C4C">
        <w:rPr>
          <w:sz w:val="24"/>
          <w:szCs w:val="24"/>
        </w:rPr>
        <w:t>Vice-Presidente</w:t>
      </w:r>
    </w:p>
    <w:sectPr w:rsidR="00CE67BE" w:rsidRPr="007B5C4C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7369"/>
    <w:rsid w:val="000A033B"/>
    <w:rsid w:val="000A14E2"/>
    <w:rsid w:val="000A3999"/>
    <w:rsid w:val="000B1FEF"/>
    <w:rsid w:val="000D48ED"/>
    <w:rsid w:val="00117109"/>
    <w:rsid w:val="0013173C"/>
    <w:rsid w:val="00144C1A"/>
    <w:rsid w:val="00144FA6"/>
    <w:rsid w:val="001579AA"/>
    <w:rsid w:val="00163B7C"/>
    <w:rsid w:val="00175376"/>
    <w:rsid w:val="001A5211"/>
    <w:rsid w:val="001C20BF"/>
    <w:rsid w:val="001D42FB"/>
    <w:rsid w:val="001F0A0B"/>
    <w:rsid w:val="001F18B5"/>
    <w:rsid w:val="001F41FC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14EF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B5C4C"/>
    <w:rsid w:val="007C2109"/>
    <w:rsid w:val="00802159"/>
    <w:rsid w:val="00803521"/>
    <w:rsid w:val="00814AC2"/>
    <w:rsid w:val="0083330C"/>
    <w:rsid w:val="00847C9A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16EB3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67488"/>
    <w:rsid w:val="00BB4251"/>
    <w:rsid w:val="00BC0338"/>
    <w:rsid w:val="00BD3F36"/>
    <w:rsid w:val="00BF3B3E"/>
    <w:rsid w:val="00C10116"/>
    <w:rsid w:val="00C264C3"/>
    <w:rsid w:val="00C31703"/>
    <w:rsid w:val="00C552FC"/>
    <w:rsid w:val="00C56815"/>
    <w:rsid w:val="00C658B7"/>
    <w:rsid w:val="00C74744"/>
    <w:rsid w:val="00CA3164"/>
    <w:rsid w:val="00CA43BF"/>
    <w:rsid w:val="00CD2D20"/>
    <w:rsid w:val="00CE67BE"/>
    <w:rsid w:val="00D05BFC"/>
    <w:rsid w:val="00D11105"/>
    <w:rsid w:val="00D159CD"/>
    <w:rsid w:val="00D20765"/>
    <w:rsid w:val="00D212C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2282-2DF6-4FB6-AC52-D3A40F79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2</cp:revision>
  <cp:lastPrinted>2022-02-24T12:30:00Z</cp:lastPrinted>
  <dcterms:created xsi:type="dcterms:W3CDTF">2022-06-15T14:35:00Z</dcterms:created>
  <dcterms:modified xsi:type="dcterms:W3CDTF">2022-06-15T14:35:00Z</dcterms:modified>
</cp:coreProperties>
</file>