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DA6BC06" w14:textId="77777777" w:rsidR="008A4749" w:rsidRDefault="008A474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B436513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8A4749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01/202</w:t>
      </w:r>
      <w:r w:rsidR="008A4749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7209493" w:rsidR="005E027F" w:rsidRPr="003C36F2" w:rsidRDefault="008A474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579EAB90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A4749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8A4749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23B954E4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quinz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B7356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3C36F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>, reuniu-se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extraordinariamente,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is idoso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e,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Vereadores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A474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 Jardim e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, ambos do 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A reunião contou, ainda, com a presença do Vereador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8A4749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8A4749">
        <w:rPr>
          <w:rFonts w:ascii="Times New Roman" w:hAnsi="Times New Roman" w:cs="Times New Roman"/>
          <w:kern w:val="28"/>
          <w:sz w:val="24"/>
          <w:szCs w:val="24"/>
        </w:rPr>
        <w:t>-PODEMOS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proofErr w:type="spellStart"/>
      <w:r w:rsidR="008A474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o Presidente eleito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AUDIÊNCIA PÚBLICA</w:t>
      </w:r>
      <w:r w:rsidR="000F0317">
        <w:rPr>
          <w:rFonts w:ascii="Times New Roman" w:hAnsi="Times New Roman" w:cs="Times New Roman"/>
          <w:kern w:val="28"/>
          <w:sz w:val="24"/>
          <w:szCs w:val="24"/>
        </w:rPr>
        <w:t>.  A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 xml:space="preserve">pós considerações, a Comissão decidiu solicitar </w:t>
      </w:r>
      <w:bookmarkStart w:id="0" w:name="_GoBack"/>
      <w:bookmarkEnd w:id="0"/>
      <w:r w:rsidR="0011082A">
        <w:rPr>
          <w:rFonts w:ascii="Times New Roman" w:hAnsi="Times New Roman" w:cs="Times New Roman"/>
          <w:kern w:val="28"/>
          <w:sz w:val="24"/>
          <w:szCs w:val="24"/>
        </w:rPr>
        <w:t>à Mesa Diretora, mediante requerimento protocolado sob n.º 06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11082A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A4749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1082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a realização de Audiência Pública, às 10h, do dia vinte e sete (27), próximo vindouro, para 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apresentação e avaliação da Gestão Fiscal e Metas Fiscais do Poder Executivo, referentes ao 3.º quadrimestre/202</w:t>
      </w:r>
      <w:r w:rsidR="000F0317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, em atendimento ao disposto no Art. 9.º, § 4.º, da Lei Complementar n.º 101/2000.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DAF949C" w:rsidR="00043872" w:rsidRPr="00043872" w:rsidRDefault="005E027F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72425" w14:textId="77777777" w:rsidR="008D21B1" w:rsidRDefault="008D21B1" w:rsidP="00D44DEF">
      <w:pPr>
        <w:spacing w:after="0" w:line="240" w:lineRule="auto"/>
      </w:pPr>
      <w:r>
        <w:separator/>
      </w:r>
    </w:p>
  </w:endnote>
  <w:endnote w:type="continuationSeparator" w:id="0">
    <w:p w14:paraId="2424282A" w14:textId="77777777" w:rsidR="008D21B1" w:rsidRDefault="008D21B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6F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B6DE5" w14:textId="77777777" w:rsidR="008D21B1" w:rsidRDefault="008D21B1" w:rsidP="00D44DEF">
      <w:pPr>
        <w:spacing w:after="0" w:line="240" w:lineRule="auto"/>
      </w:pPr>
      <w:r>
        <w:separator/>
      </w:r>
    </w:p>
  </w:footnote>
  <w:footnote w:type="continuationSeparator" w:id="0">
    <w:p w14:paraId="6DF9D736" w14:textId="77777777" w:rsidR="008D21B1" w:rsidRDefault="008D21B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0317"/>
    <w:rsid w:val="000F25DB"/>
    <w:rsid w:val="000F5339"/>
    <w:rsid w:val="0011082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749"/>
    <w:rsid w:val="008A497A"/>
    <w:rsid w:val="008C420E"/>
    <w:rsid w:val="008C5FAB"/>
    <w:rsid w:val="008D10FC"/>
    <w:rsid w:val="008D21B1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06FE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5B61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2968-B96D-4AB1-9A70-BDB0D5B5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2026-02-19T14:11:00Z</cp:lastPrinted>
  <dcterms:created xsi:type="dcterms:W3CDTF">2026-02-19T14:02:00Z</dcterms:created>
  <dcterms:modified xsi:type="dcterms:W3CDTF">2026-02-19T16:39:00Z</dcterms:modified>
</cp:coreProperties>
</file>