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BD71" w14:textId="77777777" w:rsidR="005A67C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0660BFE" w14:textId="77777777" w:rsidR="00772E20" w:rsidRPr="00C249D8" w:rsidRDefault="00772E20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670178A2" w14:textId="77777777" w:rsidR="005A67C8" w:rsidRPr="00C249D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C249D8" w:rsidRDefault="005E027F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970DF74" w:rsidR="005E027F" w:rsidRPr="00C249D8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796C7E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C249D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C249D8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C442C10" w14:textId="30444EE8" w:rsidR="000C64A3" w:rsidRPr="00C249D8" w:rsidRDefault="00AF710E" w:rsidP="00E56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0482218" w14:textId="4793DD7E" w:rsidR="000C64A3" w:rsidRPr="00C249D8" w:rsidRDefault="005E027F" w:rsidP="00E56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96C7E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C037D3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56E68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CA3767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0715C8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C249D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E0A958D" w14:textId="6F4B212B" w:rsidR="00862820" w:rsidRPr="00C249D8" w:rsidRDefault="005E027F" w:rsidP="000A4A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D8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8EA" w:rsidRPr="00C249D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6C7E" w:rsidRPr="00C249D8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156E68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C249D8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8EA" w:rsidRPr="00C249D8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56E68" w:rsidRPr="00C249D8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A3767" w:rsidRPr="00C249D8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F72710" w:rsidRPr="00C249D8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C249D8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25C7E" w:rsidRPr="00C249D8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C249D8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25C7E" w:rsidRPr="00C249D8">
        <w:rPr>
          <w:rFonts w:ascii="Times New Roman" w:hAnsi="Times New Roman" w:cs="Times New Roman"/>
          <w:kern w:val="28"/>
          <w:sz w:val="24"/>
          <w:szCs w:val="24"/>
        </w:rPr>
        <w:t xml:space="preserve">cinquenta e </w:t>
      </w:r>
      <w:r w:rsidR="009308EA" w:rsidRPr="00C249D8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EC310C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C249D8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C249D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C249D8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C249D8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C249D8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C249D8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C249D8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C249D8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com a presença </w:t>
      </w:r>
      <w:r w:rsidR="00796C7E" w:rsidRPr="00C249D8">
        <w:rPr>
          <w:rFonts w:ascii="Times New Roman" w:hAnsi="Times New Roman" w:cs="Times New Roman"/>
          <w:kern w:val="28"/>
          <w:sz w:val="24"/>
          <w:szCs w:val="24"/>
        </w:rPr>
        <w:t xml:space="preserve">dos demais integrantes, </w:t>
      </w:r>
      <w:r w:rsidR="007B54B5" w:rsidRPr="00C249D8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96C7E" w:rsidRPr="00C249D8">
        <w:rPr>
          <w:rFonts w:ascii="Times New Roman" w:hAnsi="Times New Roman" w:cs="Times New Roman"/>
          <w:kern w:val="28"/>
          <w:sz w:val="24"/>
          <w:szCs w:val="24"/>
        </w:rPr>
        <w:t xml:space="preserve">es Tiago Arce </w:t>
      </w:r>
      <w:proofErr w:type="spellStart"/>
      <w:r w:rsidR="00796C7E" w:rsidRPr="00C249D8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796C7E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–PODEMOS, Vice-Presidente e </w:t>
      </w:r>
      <w:r w:rsidR="00207CB7" w:rsidRPr="00C249D8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C249D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C249D8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C249D8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C249D8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C249D8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C249D8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C249D8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C249D8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25C7E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6C7E" w:rsidRPr="00C249D8">
        <w:rPr>
          <w:rFonts w:ascii="Times New Roman" w:hAnsi="Times New Roman" w:cs="Times New Roman"/>
          <w:sz w:val="24"/>
          <w:szCs w:val="24"/>
        </w:rPr>
        <w:t xml:space="preserve">PROCESSO </w:t>
      </w:r>
      <w:r w:rsidR="00FC4FEA" w:rsidRPr="00C249D8">
        <w:rPr>
          <w:rFonts w:ascii="Times New Roman" w:hAnsi="Times New Roman" w:cs="Times New Roman"/>
          <w:sz w:val="24"/>
          <w:szCs w:val="24"/>
        </w:rPr>
        <w:t>n</w:t>
      </w:r>
      <w:r w:rsidR="00FC4FEA" w:rsidRPr="00C249D8">
        <w:rPr>
          <w:rFonts w:ascii="Times New Roman" w:hAnsi="Times New Roman" w:cs="Times New Roman"/>
          <w:bCs/>
          <w:sz w:val="24"/>
          <w:szCs w:val="24"/>
        </w:rPr>
        <w:t xml:space="preserve">.º </w:t>
      </w:r>
      <w:r w:rsidR="00796C7E" w:rsidRPr="00C249D8">
        <w:rPr>
          <w:rFonts w:ascii="Times New Roman" w:hAnsi="Times New Roman" w:cs="Times New Roman"/>
          <w:bCs/>
          <w:sz w:val="24"/>
          <w:szCs w:val="24"/>
        </w:rPr>
        <w:t xml:space="preserve">528/2025 </w:t>
      </w:r>
      <w:r w:rsidR="00FC4FEA" w:rsidRPr="00C249D8">
        <w:rPr>
          <w:rFonts w:ascii="Times New Roman" w:hAnsi="Times New Roman" w:cs="Times New Roman"/>
          <w:bCs/>
          <w:sz w:val="24"/>
          <w:szCs w:val="24"/>
        </w:rPr>
        <w:t xml:space="preserve">- Do </w:t>
      </w:r>
      <w:r w:rsidR="00796C7E" w:rsidRPr="00C249D8">
        <w:rPr>
          <w:rFonts w:ascii="Times New Roman" w:hAnsi="Times New Roman" w:cs="Times New Roman"/>
          <w:sz w:val="24"/>
          <w:szCs w:val="24"/>
        </w:rPr>
        <w:t>TRIBUNAL DE CONTAS/RS</w:t>
      </w:r>
      <w:r w:rsidR="00FC4FEA" w:rsidRPr="00C249D8">
        <w:rPr>
          <w:rFonts w:ascii="Times New Roman" w:hAnsi="Times New Roman" w:cs="Times New Roman"/>
          <w:sz w:val="24"/>
          <w:szCs w:val="24"/>
        </w:rPr>
        <w:t xml:space="preserve"> - "</w:t>
      </w:r>
      <w:r w:rsidR="00796C7E" w:rsidRPr="00C249D8">
        <w:rPr>
          <w:rFonts w:ascii="Times New Roman" w:hAnsi="Times New Roman" w:cs="Times New Roman"/>
          <w:sz w:val="24"/>
          <w:szCs w:val="24"/>
        </w:rPr>
        <w:t xml:space="preserve">Parecer n.º 23.220, relativamente ao Processo n.º 000006-02.00/23-5, contas anuais do Executivo Municipal, referentes ao exercício de 2023”. Na oportunidade o Presidente destacou que todos os prazos regimentais, constantes da Seção V – Do julgamento das contas do Prefeito em seu Art. 148, </w:t>
      </w:r>
      <w:r w:rsidR="00E567F4">
        <w:rPr>
          <w:rFonts w:ascii="Times New Roman" w:hAnsi="Times New Roman" w:cs="Times New Roman"/>
          <w:sz w:val="24"/>
          <w:szCs w:val="24"/>
        </w:rPr>
        <w:t xml:space="preserve">do Regimento Interno, </w:t>
      </w:r>
      <w:r w:rsidR="00796C7E" w:rsidRPr="00C249D8">
        <w:rPr>
          <w:rFonts w:ascii="Times New Roman" w:hAnsi="Times New Roman" w:cs="Times New Roman"/>
          <w:sz w:val="24"/>
          <w:szCs w:val="24"/>
        </w:rPr>
        <w:t>foram regiamente obedecidos e dessa forma, a Comissão exarou o</w:t>
      </w:r>
      <w:r w:rsidR="00F66743" w:rsidRPr="00C249D8">
        <w:rPr>
          <w:rFonts w:ascii="Times New Roman" w:hAnsi="Times New Roman" w:cs="Times New Roman"/>
          <w:sz w:val="24"/>
          <w:szCs w:val="24"/>
        </w:rPr>
        <w:t xml:space="preserve"> seguinte parecer: </w:t>
      </w:r>
      <w:r w:rsidR="00541404" w:rsidRPr="00C249D8">
        <w:rPr>
          <w:rFonts w:ascii="Times New Roman" w:hAnsi="Times New Roman" w:cs="Times New Roman"/>
          <w:sz w:val="24"/>
          <w:szCs w:val="24"/>
        </w:rPr>
        <w:t xml:space="preserve">Voto do Relator: pela </w:t>
      </w:r>
      <w:r w:rsidR="00E567F4">
        <w:rPr>
          <w:rFonts w:ascii="Times New Roman" w:hAnsi="Times New Roman" w:cs="Times New Roman"/>
          <w:sz w:val="24"/>
          <w:szCs w:val="24"/>
        </w:rPr>
        <w:t>concordância com o Parecer prévio do Tribunal de Contas do Estado do Rio Grande do Sul</w:t>
      </w:r>
      <w:r w:rsidR="0017659D" w:rsidRPr="00C249D8">
        <w:rPr>
          <w:rFonts w:ascii="Times New Roman" w:hAnsi="Times New Roman" w:cs="Times New Roman"/>
          <w:sz w:val="24"/>
          <w:szCs w:val="24"/>
        </w:rPr>
        <w:t>. PARE</w:t>
      </w:r>
      <w:r w:rsidR="00E567F4">
        <w:rPr>
          <w:rFonts w:ascii="Times New Roman" w:hAnsi="Times New Roman" w:cs="Times New Roman"/>
          <w:sz w:val="24"/>
          <w:szCs w:val="24"/>
        </w:rPr>
        <w:t>C</w:t>
      </w:r>
      <w:r w:rsidR="0017659D" w:rsidRPr="00C249D8">
        <w:rPr>
          <w:rFonts w:ascii="Times New Roman" w:hAnsi="Times New Roman" w:cs="Times New Roman"/>
          <w:sz w:val="24"/>
          <w:szCs w:val="24"/>
        </w:rPr>
        <w:t xml:space="preserve">ER DA COMISSÃO: mantém o voto do Relator. </w:t>
      </w:r>
      <w:r w:rsidR="00F66743" w:rsidRPr="00C249D8">
        <w:rPr>
          <w:rFonts w:ascii="Times New Roman" w:hAnsi="Times New Roman" w:cs="Times New Roman"/>
          <w:sz w:val="24"/>
          <w:szCs w:val="24"/>
        </w:rPr>
        <w:t xml:space="preserve">Ato contínuo, emitiu o </w:t>
      </w:r>
      <w:r w:rsidR="00796C7E" w:rsidRPr="00C249D8">
        <w:rPr>
          <w:rFonts w:ascii="Times New Roman" w:hAnsi="Times New Roman" w:cs="Times New Roman"/>
          <w:sz w:val="24"/>
          <w:szCs w:val="24"/>
        </w:rPr>
        <w:t>PDL n.º 00</w:t>
      </w:r>
      <w:r w:rsidR="00F66743" w:rsidRPr="00C249D8">
        <w:rPr>
          <w:rFonts w:ascii="Times New Roman" w:hAnsi="Times New Roman" w:cs="Times New Roman"/>
          <w:sz w:val="24"/>
          <w:szCs w:val="24"/>
        </w:rPr>
        <w:t>2</w:t>
      </w:r>
      <w:r w:rsidR="00796C7E" w:rsidRPr="00C249D8">
        <w:rPr>
          <w:rFonts w:ascii="Times New Roman" w:hAnsi="Times New Roman" w:cs="Times New Roman"/>
          <w:sz w:val="24"/>
          <w:szCs w:val="24"/>
        </w:rPr>
        <w:t xml:space="preserve">/2025 – </w:t>
      </w:r>
      <w:r w:rsidR="00541404" w:rsidRPr="00C249D8">
        <w:rPr>
          <w:rFonts w:ascii="Times New Roman" w:hAnsi="Times New Roman" w:cs="Times New Roman"/>
          <w:sz w:val="24"/>
          <w:szCs w:val="24"/>
        </w:rPr>
        <w:t>“</w:t>
      </w:r>
      <w:r w:rsidR="00796C7E" w:rsidRPr="00C249D8">
        <w:rPr>
          <w:rFonts w:ascii="Times New Roman" w:hAnsi="Times New Roman" w:cs="Times New Roman"/>
          <w:sz w:val="24"/>
          <w:szCs w:val="24"/>
        </w:rPr>
        <w:t xml:space="preserve">Dispõe sobre a aprovação das contas anuais do Administrador do Executivo Municipal de </w:t>
      </w:r>
      <w:proofErr w:type="spellStart"/>
      <w:r w:rsidR="00796C7E" w:rsidRPr="00C249D8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796C7E" w:rsidRPr="00C249D8">
        <w:rPr>
          <w:rFonts w:ascii="Times New Roman" w:hAnsi="Times New Roman" w:cs="Times New Roman"/>
          <w:sz w:val="24"/>
          <w:szCs w:val="24"/>
        </w:rPr>
        <w:t>, Marcus Vinícius Godoy de Aguiar referente ao exercício de 2023”</w:t>
      </w:r>
      <w:r w:rsidR="000F6792" w:rsidRPr="00C249D8">
        <w:rPr>
          <w:rFonts w:ascii="Times New Roman" w:hAnsi="Times New Roman" w:cs="Times New Roman"/>
          <w:sz w:val="24"/>
          <w:szCs w:val="24"/>
        </w:rPr>
        <w:t>;</w:t>
      </w:r>
      <w:r w:rsidR="00FC4FEA" w:rsidRPr="00C249D8">
        <w:rPr>
          <w:rFonts w:ascii="Times New Roman" w:hAnsi="Times New Roman" w:cs="Times New Roman"/>
          <w:sz w:val="24"/>
          <w:szCs w:val="24"/>
        </w:rPr>
        <w:t xml:space="preserve"> </w:t>
      </w:r>
      <w:r w:rsidR="006B3661" w:rsidRPr="00C249D8">
        <w:rPr>
          <w:rFonts w:ascii="Times New Roman" w:hAnsi="Times New Roman" w:cs="Times New Roman"/>
          <w:kern w:val="28"/>
          <w:sz w:val="24"/>
          <w:szCs w:val="24"/>
        </w:rPr>
        <w:t>PL n.º 092/2025 - Do PODER EXECUTIVO – “</w:t>
      </w:r>
      <w:r w:rsidR="006B3661" w:rsidRPr="00C249D8">
        <w:rPr>
          <w:rFonts w:ascii="Times New Roman" w:hAnsi="Times New Roman" w:cs="Times New Roman"/>
          <w:sz w:val="24"/>
          <w:szCs w:val="24"/>
        </w:rPr>
        <w:t xml:space="preserve">Autoriza abertura de crédito adicional de natureza especial no valor de R$150.000,00". </w:t>
      </w:r>
      <w:r w:rsidR="0017659D" w:rsidRPr="00C249D8">
        <w:rPr>
          <w:rFonts w:ascii="Times New Roman" w:hAnsi="Times New Roman" w:cs="Times New Roman"/>
          <w:sz w:val="24"/>
          <w:szCs w:val="24"/>
        </w:rPr>
        <w:t>Na oportunidade, o Presidente apresentou o O</w:t>
      </w:r>
      <w:r w:rsidR="00E567F4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17659D" w:rsidRPr="00C249D8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17659D" w:rsidRPr="00C249D8">
        <w:rPr>
          <w:rFonts w:ascii="Times New Roman" w:hAnsi="Times New Roman" w:cs="Times New Roman"/>
          <w:sz w:val="24"/>
          <w:szCs w:val="24"/>
        </w:rPr>
        <w:t>.</w:t>
      </w:r>
      <w:r w:rsidR="00E567F4">
        <w:rPr>
          <w:rFonts w:ascii="Times New Roman" w:hAnsi="Times New Roman" w:cs="Times New Roman"/>
          <w:sz w:val="24"/>
          <w:szCs w:val="24"/>
        </w:rPr>
        <w:t xml:space="preserve"> </w:t>
      </w:r>
      <w:r w:rsidR="0017659D" w:rsidRPr="00C249D8">
        <w:rPr>
          <w:rFonts w:ascii="Times New Roman" w:hAnsi="Times New Roman" w:cs="Times New Roman"/>
          <w:sz w:val="24"/>
          <w:szCs w:val="24"/>
        </w:rPr>
        <w:t>n.º 398/2025, protocolado sob n.º 858/2025, em resposta ao expediente de n.º 836/2025. Após análise, o Vereador Relator solicitou a utilização de prazo regimental</w:t>
      </w:r>
      <w:r w:rsidR="000F6792" w:rsidRPr="00C249D8">
        <w:rPr>
          <w:rFonts w:ascii="Times New Roman" w:hAnsi="Times New Roman" w:cs="Times New Roman"/>
          <w:sz w:val="24"/>
          <w:szCs w:val="24"/>
        </w:rPr>
        <w:t>;</w:t>
      </w:r>
      <w:r w:rsidR="00FC4FEA" w:rsidRPr="00C249D8">
        <w:rPr>
          <w:rFonts w:ascii="Times New Roman" w:hAnsi="Times New Roman" w:cs="Times New Roman"/>
          <w:sz w:val="24"/>
          <w:szCs w:val="24"/>
        </w:rPr>
        <w:t xml:space="preserve"> </w:t>
      </w:r>
      <w:r w:rsidR="006B3661" w:rsidRPr="00C249D8">
        <w:rPr>
          <w:rFonts w:ascii="Times New Roman" w:hAnsi="Times New Roman" w:cs="Times New Roman"/>
          <w:kern w:val="28"/>
          <w:sz w:val="24"/>
          <w:szCs w:val="24"/>
        </w:rPr>
        <w:t>PL n.º 093/2025 –Do PODER EXECUTIVO – “</w:t>
      </w:r>
      <w:r w:rsidR="006B3661" w:rsidRPr="00C249D8">
        <w:rPr>
          <w:rFonts w:ascii="Times New Roman" w:hAnsi="Times New Roman" w:cs="Times New Roman"/>
          <w:sz w:val="24"/>
          <w:szCs w:val="24"/>
        </w:rPr>
        <w:t>Autoriza abertura de crédito adicional de natureza especial no valor de R$150.000,00".  Na ocasião o Vereador Relator, solicitou a manutenção de prazo regimental</w:t>
      </w:r>
      <w:r w:rsidR="0017659D" w:rsidRPr="00C249D8">
        <w:rPr>
          <w:rFonts w:ascii="Times New Roman" w:hAnsi="Times New Roman" w:cs="Times New Roman"/>
          <w:sz w:val="24"/>
          <w:szCs w:val="24"/>
        </w:rPr>
        <w:t xml:space="preserve">; </w:t>
      </w:r>
      <w:r w:rsidR="0017659D" w:rsidRPr="00C249D8">
        <w:rPr>
          <w:rFonts w:ascii="Times New Roman" w:hAnsi="Times New Roman" w:cs="Times New Roman"/>
          <w:kern w:val="28"/>
          <w:sz w:val="24"/>
          <w:szCs w:val="24"/>
        </w:rPr>
        <w:t>PL n.º 098/2025 – Com Emenda - Do PODER EXECUTIVO – “</w:t>
      </w:r>
      <w:r w:rsidR="00A51081" w:rsidRPr="00C249D8">
        <w:rPr>
          <w:rFonts w:ascii="Times New Roman" w:hAnsi="Times New Roman" w:cs="Times New Roman"/>
          <w:sz w:val="24"/>
          <w:szCs w:val="24"/>
        </w:rPr>
        <w:t xml:space="preserve">Autoriza o Poder Executivo Municipal de </w:t>
      </w:r>
      <w:proofErr w:type="spellStart"/>
      <w:r w:rsidR="00A51081" w:rsidRPr="00C249D8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A51081" w:rsidRPr="00C249D8">
        <w:rPr>
          <w:rFonts w:ascii="Times New Roman" w:hAnsi="Times New Roman" w:cs="Times New Roman"/>
          <w:sz w:val="24"/>
          <w:szCs w:val="24"/>
        </w:rPr>
        <w:t xml:space="preserve"> a celebrar convênio com o Instituto de bem-Estar animal Maia e Benjamin</w:t>
      </w:r>
      <w:r w:rsidR="0017659D" w:rsidRPr="00C249D8">
        <w:rPr>
          <w:rFonts w:ascii="Times New Roman" w:hAnsi="Times New Roman" w:cs="Times New Roman"/>
          <w:sz w:val="24"/>
          <w:szCs w:val="24"/>
        </w:rPr>
        <w:t>"</w:t>
      </w:r>
      <w:r w:rsidR="00A51081" w:rsidRPr="00C249D8">
        <w:rPr>
          <w:rFonts w:ascii="Times New Roman" w:hAnsi="Times New Roman" w:cs="Times New Roman"/>
          <w:sz w:val="24"/>
          <w:szCs w:val="24"/>
        </w:rPr>
        <w:t>. Voto do Relator: pela tramitação regimental e aprovação da matéria</w:t>
      </w:r>
      <w:r w:rsidR="00E567F4">
        <w:rPr>
          <w:rFonts w:ascii="Times New Roman" w:hAnsi="Times New Roman" w:cs="Times New Roman"/>
          <w:sz w:val="24"/>
          <w:szCs w:val="24"/>
        </w:rPr>
        <w:t xml:space="preserve">. </w:t>
      </w:r>
      <w:r w:rsidR="00E567F4">
        <w:rPr>
          <w:rFonts w:ascii="Times New Roman" w:hAnsi="Times New Roman" w:cs="Times New Roman"/>
          <w:bCs/>
          <w:sz w:val="24"/>
          <w:szCs w:val="24"/>
        </w:rPr>
        <w:t>PARECER DA COMISSÃO: Mantém o voto do Relator</w:t>
      </w:r>
      <w:r w:rsidR="0017659D" w:rsidRPr="00C249D8">
        <w:rPr>
          <w:rFonts w:ascii="Times New Roman" w:hAnsi="Times New Roman" w:cs="Times New Roman"/>
          <w:sz w:val="24"/>
          <w:szCs w:val="24"/>
        </w:rPr>
        <w:t>; PROCESSO n.º 861/2025 – Da Comissão de Constituição, Justiça e Redação Final. Voto do Relator: pela</w:t>
      </w:r>
      <w:r w:rsidR="0017659D" w:rsidRPr="00C249D8">
        <w:rPr>
          <w:rFonts w:ascii="Times New Roman" w:hAnsi="Times New Roman" w:cs="Times New Roman"/>
          <w:bCs/>
          <w:sz w:val="24"/>
          <w:szCs w:val="24"/>
        </w:rPr>
        <w:t xml:space="preserve"> tramitação regimental e aprovação da mat</w:t>
      </w:r>
      <w:r w:rsidR="00E567F4">
        <w:rPr>
          <w:rFonts w:ascii="Times New Roman" w:hAnsi="Times New Roman" w:cs="Times New Roman"/>
          <w:bCs/>
          <w:sz w:val="24"/>
          <w:szCs w:val="24"/>
        </w:rPr>
        <w:t>éria. PARECER DA COMISSÃO: Mantém o voto do Relator</w:t>
      </w:r>
      <w:r w:rsidR="00E567F4" w:rsidRPr="00C249D8">
        <w:rPr>
          <w:rFonts w:ascii="Times New Roman" w:hAnsi="Times New Roman" w:cs="Times New Roman"/>
          <w:sz w:val="24"/>
          <w:szCs w:val="24"/>
        </w:rPr>
        <w:t>;</w:t>
      </w:r>
      <w:r w:rsidR="00A51081" w:rsidRPr="00C24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081" w:rsidRPr="00C249D8">
        <w:rPr>
          <w:rFonts w:ascii="Times New Roman" w:hAnsi="Times New Roman" w:cs="Times New Roman"/>
          <w:kern w:val="28"/>
          <w:sz w:val="24"/>
          <w:szCs w:val="24"/>
        </w:rPr>
        <w:t>PL n.º 09</w:t>
      </w:r>
      <w:r w:rsidR="00E567F4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51081" w:rsidRPr="00C249D8">
        <w:rPr>
          <w:rFonts w:ascii="Times New Roman" w:hAnsi="Times New Roman" w:cs="Times New Roman"/>
          <w:kern w:val="28"/>
          <w:sz w:val="24"/>
          <w:szCs w:val="24"/>
        </w:rPr>
        <w:t xml:space="preserve">/2025 - </w:t>
      </w:r>
      <w:r w:rsidR="00E567F4">
        <w:rPr>
          <w:rFonts w:ascii="Times New Roman" w:hAnsi="Times New Roman" w:cs="Times New Roman"/>
          <w:kern w:val="28"/>
          <w:sz w:val="24"/>
          <w:szCs w:val="24"/>
        </w:rPr>
        <w:t>Do PODER EXECUTIVO –</w:t>
      </w:r>
      <w:r w:rsidR="00A51081" w:rsidRPr="00C249D8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A51081" w:rsidRPr="00C249D8">
        <w:rPr>
          <w:rFonts w:ascii="Times New Roman" w:hAnsi="Times New Roman" w:cs="Times New Roman"/>
          <w:sz w:val="24"/>
          <w:szCs w:val="24"/>
        </w:rPr>
        <w:t xml:space="preserve">Autoriza abertura de crédito adicional de natureza especial no valor de R$250.000,00". </w:t>
      </w:r>
      <w:r w:rsidR="00E567F4" w:rsidRPr="00C249D8">
        <w:rPr>
          <w:rFonts w:ascii="Times New Roman" w:hAnsi="Times New Roman" w:cs="Times New Roman"/>
          <w:sz w:val="24"/>
          <w:szCs w:val="24"/>
        </w:rPr>
        <w:t>Voto do Relator: pela</w:t>
      </w:r>
      <w:r w:rsidR="00E567F4" w:rsidRPr="00C249D8">
        <w:rPr>
          <w:rFonts w:ascii="Times New Roman" w:hAnsi="Times New Roman" w:cs="Times New Roman"/>
          <w:bCs/>
          <w:sz w:val="24"/>
          <w:szCs w:val="24"/>
        </w:rPr>
        <w:t xml:space="preserve"> tramitação regimental e aprovação da mat</w:t>
      </w:r>
      <w:r w:rsidR="00E567F4">
        <w:rPr>
          <w:rFonts w:ascii="Times New Roman" w:hAnsi="Times New Roman" w:cs="Times New Roman"/>
          <w:bCs/>
          <w:sz w:val="24"/>
          <w:szCs w:val="24"/>
        </w:rPr>
        <w:t>éria. PARECER DA COMISSÃO: Mantém o voto do Relator.</w:t>
      </w:r>
      <w:r w:rsidR="0017659D" w:rsidRPr="00C24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D21" w:rsidRPr="00C249D8">
        <w:rPr>
          <w:rFonts w:ascii="Times New Roman" w:hAnsi="Times New Roman" w:cs="Times New Roman"/>
          <w:bCs/>
          <w:sz w:val="24"/>
          <w:szCs w:val="24"/>
        </w:rPr>
        <w:t>Foram</w:t>
      </w:r>
      <w:r w:rsidR="000C64A3" w:rsidRPr="00C249D8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66D21" w:rsidRPr="00C249D8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C249D8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466D21" w:rsidRPr="00C249D8">
        <w:rPr>
          <w:rFonts w:ascii="Times New Roman" w:hAnsi="Times New Roman" w:cs="Times New Roman"/>
          <w:bCs/>
          <w:sz w:val="24"/>
          <w:szCs w:val="24"/>
        </w:rPr>
        <w:t>s</w:t>
      </w:r>
      <w:r w:rsidR="000C64A3" w:rsidRPr="00C249D8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466D21" w:rsidRPr="00C249D8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C24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AFD" w:rsidRPr="00C249D8">
        <w:rPr>
          <w:rFonts w:ascii="Times New Roman" w:hAnsi="Times New Roman" w:cs="Times New Roman"/>
          <w:bCs/>
          <w:sz w:val="24"/>
          <w:szCs w:val="24"/>
        </w:rPr>
        <w:t xml:space="preserve">Júlio César Porciúncula Lemos </w:t>
      </w:r>
      <w:r w:rsidR="003E6EF7" w:rsidRPr="00C249D8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A51081" w:rsidRPr="00C249D8">
        <w:rPr>
          <w:rFonts w:ascii="Times New Roman" w:hAnsi="Times New Roman" w:cs="Times New Roman"/>
          <w:bCs/>
          <w:sz w:val="24"/>
          <w:szCs w:val="24"/>
        </w:rPr>
        <w:t xml:space="preserve">o PROCESSO n.º 528/2025, </w:t>
      </w:r>
      <w:r w:rsidR="009A555A" w:rsidRPr="00C249D8">
        <w:rPr>
          <w:rFonts w:ascii="Times New Roman" w:hAnsi="Times New Roman" w:cs="Times New Roman"/>
          <w:bCs/>
          <w:sz w:val="24"/>
          <w:szCs w:val="24"/>
        </w:rPr>
        <w:t>PL</w:t>
      </w:r>
      <w:r w:rsidR="006B3661" w:rsidRPr="00C249D8">
        <w:rPr>
          <w:rFonts w:ascii="Times New Roman" w:hAnsi="Times New Roman" w:cs="Times New Roman"/>
          <w:bCs/>
          <w:sz w:val="24"/>
          <w:szCs w:val="24"/>
        </w:rPr>
        <w:t>C</w:t>
      </w:r>
      <w:r w:rsidR="009A555A" w:rsidRPr="00C249D8">
        <w:rPr>
          <w:rFonts w:ascii="Times New Roman" w:hAnsi="Times New Roman" w:cs="Times New Roman"/>
          <w:bCs/>
          <w:sz w:val="24"/>
          <w:szCs w:val="24"/>
        </w:rPr>
        <w:t xml:space="preserve"> n.º 0</w:t>
      </w:r>
      <w:r w:rsidR="006B3661" w:rsidRPr="00C249D8">
        <w:rPr>
          <w:rFonts w:ascii="Times New Roman" w:hAnsi="Times New Roman" w:cs="Times New Roman"/>
          <w:bCs/>
          <w:sz w:val="24"/>
          <w:szCs w:val="24"/>
        </w:rPr>
        <w:t>02 e PL n</w:t>
      </w:r>
      <w:r w:rsidR="007562F0" w:rsidRPr="00C249D8">
        <w:rPr>
          <w:rFonts w:ascii="Times New Roman" w:hAnsi="Times New Roman" w:cs="Times New Roman"/>
          <w:bCs/>
          <w:sz w:val="24"/>
          <w:szCs w:val="24"/>
        </w:rPr>
        <w:t>.</w:t>
      </w:r>
      <w:r w:rsidR="006B3661" w:rsidRPr="00C249D8">
        <w:rPr>
          <w:rFonts w:ascii="Times New Roman" w:hAnsi="Times New Roman" w:cs="Times New Roman"/>
          <w:bCs/>
          <w:sz w:val="24"/>
          <w:szCs w:val="24"/>
        </w:rPr>
        <w:t>º 093</w:t>
      </w:r>
      <w:r w:rsidR="00A51081" w:rsidRPr="00C249D8">
        <w:rPr>
          <w:rFonts w:ascii="Times New Roman" w:hAnsi="Times New Roman" w:cs="Times New Roman"/>
          <w:bCs/>
          <w:sz w:val="24"/>
          <w:szCs w:val="24"/>
        </w:rPr>
        <w:t xml:space="preserve"> e 098</w:t>
      </w:r>
      <w:r w:rsidR="006B3661" w:rsidRPr="00C249D8">
        <w:rPr>
          <w:rFonts w:ascii="Times New Roman" w:hAnsi="Times New Roman" w:cs="Times New Roman"/>
          <w:bCs/>
          <w:sz w:val="24"/>
          <w:szCs w:val="24"/>
        </w:rPr>
        <w:t xml:space="preserve">, bem como, </w:t>
      </w:r>
      <w:r w:rsidR="00A51081" w:rsidRPr="00C249D8">
        <w:rPr>
          <w:rFonts w:ascii="Times New Roman" w:hAnsi="Times New Roman" w:cs="Times New Roman"/>
          <w:bCs/>
          <w:sz w:val="24"/>
          <w:szCs w:val="24"/>
        </w:rPr>
        <w:t xml:space="preserve">Tiago Arce </w:t>
      </w:r>
      <w:proofErr w:type="spellStart"/>
      <w:r w:rsidR="00A51081" w:rsidRPr="00C249D8">
        <w:rPr>
          <w:rFonts w:ascii="Times New Roman" w:hAnsi="Times New Roman" w:cs="Times New Roman"/>
          <w:bCs/>
          <w:sz w:val="24"/>
          <w:szCs w:val="24"/>
        </w:rPr>
        <w:t>Picaz</w:t>
      </w:r>
      <w:proofErr w:type="spellEnd"/>
      <w:r w:rsidR="006B3661" w:rsidRPr="00C249D8">
        <w:rPr>
          <w:rFonts w:ascii="Times New Roman" w:hAnsi="Times New Roman" w:cs="Times New Roman"/>
          <w:bCs/>
          <w:sz w:val="24"/>
          <w:szCs w:val="24"/>
        </w:rPr>
        <w:t xml:space="preserve"> para o PL n.º 09</w:t>
      </w:r>
      <w:r w:rsidR="00A51081" w:rsidRPr="00C249D8">
        <w:rPr>
          <w:rFonts w:ascii="Times New Roman" w:hAnsi="Times New Roman" w:cs="Times New Roman"/>
          <w:bCs/>
          <w:sz w:val="24"/>
          <w:szCs w:val="24"/>
        </w:rPr>
        <w:t>9</w:t>
      </w:r>
      <w:r w:rsidR="006B3661" w:rsidRPr="00C249D8">
        <w:rPr>
          <w:rFonts w:ascii="Times New Roman" w:hAnsi="Times New Roman" w:cs="Times New Roman"/>
          <w:bCs/>
          <w:sz w:val="24"/>
          <w:szCs w:val="24"/>
        </w:rPr>
        <w:t xml:space="preserve">/2025.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C249D8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Pr="00C249D8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F87FF0D" w14:textId="77777777" w:rsidR="003B3BD5" w:rsidRPr="00C249D8" w:rsidRDefault="003B3BD5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729C04" w14:textId="77777777" w:rsidR="007562F0" w:rsidRPr="00C249D8" w:rsidRDefault="007562F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D807EB" w14:textId="77777777" w:rsidR="007562F0" w:rsidRPr="00C249D8" w:rsidRDefault="007562F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Pr="00C249D8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C249D8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C249D8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C249D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 w:rsidRPr="00C249D8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C249D8" w:rsidSect="003B3BD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EC66" w14:textId="77777777" w:rsidR="0040439D" w:rsidRDefault="0040439D" w:rsidP="00D44DEF">
      <w:pPr>
        <w:spacing w:after="0" w:line="240" w:lineRule="auto"/>
      </w:pPr>
      <w:r>
        <w:separator/>
      </w:r>
    </w:p>
  </w:endnote>
  <w:endnote w:type="continuationSeparator" w:id="0">
    <w:p w14:paraId="65B45F38" w14:textId="77777777" w:rsidR="0040439D" w:rsidRDefault="0040439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614744"/>
      <w:docPartObj>
        <w:docPartGallery w:val="Page Numbers (Bottom of Page)"/>
        <w:docPartUnique/>
      </w:docPartObj>
    </w:sdtPr>
    <w:sdtEndPr/>
    <w:sdtContent>
      <w:p w14:paraId="4CDC2683" w14:textId="73F99A81" w:rsidR="007562F0" w:rsidRDefault="007562F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E2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9B29" w14:textId="77777777" w:rsidR="0040439D" w:rsidRDefault="0040439D" w:rsidP="00D44DEF">
      <w:pPr>
        <w:spacing w:after="0" w:line="240" w:lineRule="auto"/>
      </w:pPr>
      <w:r>
        <w:separator/>
      </w:r>
    </w:p>
  </w:footnote>
  <w:footnote w:type="continuationSeparator" w:id="0">
    <w:p w14:paraId="427143A5" w14:textId="77777777" w:rsidR="0040439D" w:rsidRDefault="0040439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D4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4AFD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6792"/>
    <w:rsid w:val="000F763E"/>
    <w:rsid w:val="001011CC"/>
    <w:rsid w:val="0011082A"/>
    <w:rsid w:val="00110FDF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56E68"/>
    <w:rsid w:val="00160A07"/>
    <w:rsid w:val="0016157A"/>
    <w:rsid w:val="00162EAF"/>
    <w:rsid w:val="00172364"/>
    <w:rsid w:val="0017659D"/>
    <w:rsid w:val="00180136"/>
    <w:rsid w:val="00180C84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33D5"/>
    <w:rsid w:val="001B71EF"/>
    <w:rsid w:val="001C7647"/>
    <w:rsid w:val="001D54BA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3BD5"/>
    <w:rsid w:val="003B7AED"/>
    <w:rsid w:val="003B7FC5"/>
    <w:rsid w:val="003C36F2"/>
    <w:rsid w:val="003D132C"/>
    <w:rsid w:val="003D2F5E"/>
    <w:rsid w:val="003D5DDE"/>
    <w:rsid w:val="003E3FF7"/>
    <w:rsid w:val="003E44A3"/>
    <w:rsid w:val="003E6EF7"/>
    <w:rsid w:val="003F26AD"/>
    <w:rsid w:val="003F51BD"/>
    <w:rsid w:val="00403D72"/>
    <w:rsid w:val="0040439D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5A8C"/>
    <w:rsid w:val="00446981"/>
    <w:rsid w:val="00451BE8"/>
    <w:rsid w:val="00457B18"/>
    <w:rsid w:val="0046172C"/>
    <w:rsid w:val="00461C93"/>
    <w:rsid w:val="00464FA7"/>
    <w:rsid w:val="00466D21"/>
    <w:rsid w:val="00472CCC"/>
    <w:rsid w:val="00472DFC"/>
    <w:rsid w:val="004744DD"/>
    <w:rsid w:val="004752B6"/>
    <w:rsid w:val="004761D1"/>
    <w:rsid w:val="004764CB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334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1404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65DB4"/>
    <w:rsid w:val="00572590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7C8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25C7E"/>
    <w:rsid w:val="00641D09"/>
    <w:rsid w:val="00641DAB"/>
    <w:rsid w:val="00642FC4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B3661"/>
    <w:rsid w:val="006C76E7"/>
    <w:rsid w:val="006D16AB"/>
    <w:rsid w:val="006D394E"/>
    <w:rsid w:val="006D5EEF"/>
    <w:rsid w:val="006E1AFE"/>
    <w:rsid w:val="006F2DAD"/>
    <w:rsid w:val="006F541A"/>
    <w:rsid w:val="006F581D"/>
    <w:rsid w:val="00702AC0"/>
    <w:rsid w:val="007047FB"/>
    <w:rsid w:val="00711C8E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562F0"/>
    <w:rsid w:val="007624B3"/>
    <w:rsid w:val="00763D9D"/>
    <w:rsid w:val="00772E20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96C7E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3D20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7306C"/>
    <w:rsid w:val="00881031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08EA"/>
    <w:rsid w:val="00930ABF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555A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892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81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544D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462EE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41F8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241F"/>
    <w:rsid w:val="00C23D0D"/>
    <w:rsid w:val="00C249D8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2534"/>
    <w:rsid w:val="00C75E89"/>
    <w:rsid w:val="00C7602F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159ED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5F4C"/>
    <w:rsid w:val="00E2639C"/>
    <w:rsid w:val="00E3041C"/>
    <w:rsid w:val="00E346EB"/>
    <w:rsid w:val="00E366FE"/>
    <w:rsid w:val="00E37987"/>
    <w:rsid w:val="00E44F43"/>
    <w:rsid w:val="00E54045"/>
    <w:rsid w:val="00E567F4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210E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638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6743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2BAB"/>
    <w:rsid w:val="00FA6E6C"/>
    <w:rsid w:val="00FA7AE1"/>
    <w:rsid w:val="00FB17FC"/>
    <w:rsid w:val="00FB4C22"/>
    <w:rsid w:val="00FB582C"/>
    <w:rsid w:val="00FB58F3"/>
    <w:rsid w:val="00FB7CBB"/>
    <w:rsid w:val="00FC4FEA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CDFC-BC68-4505-8803-D8970BCB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2025-12-15T21:31:00Z</cp:lastPrinted>
  <dcterms:created xsi:type="dcterms:W3CDTF">2025-12-11T14:43:00Z</dcterms:created>
  <dcterms:modified xsi:type="dcterms:W3CDTF">2025-12-15T22:01:00Z</dcterms:modified>
</cp:coreProperties>
</file>