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1599C" w14:textId="77777777" w:rsidR="004E308C" w:rsidRDefault="004E308C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01759709" w14:textId="77777777" w:rsidR="00702AC0" w:rsidRDefault="00702AC0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172FD910" w14:textId="77777777" w:rsidR="00702AC0" w:rsidRPr="00C913C7" w:rsidRDefault="00702AC0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F5C8025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C044A7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393DC3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19678D2" w14:textId="7DEAEDCD" w:rsidR="00F879ED" w:rsidRDefault="00AF710E" w:rsidP="0070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1A6F569" w14:textId="77777777" w:rsidR="00702AC0" w:rsidRPr="00BB5BB0" w:rsidRDefault="00702AC0" w:rsidP="0070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4A5EFD3" w14:textId="38B1DA38" w:rsidR="00F879ED" w:rsidRDefault="005E027F" w:rsidP="0070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393DC3">
        <w:rPr>
          <w:rFonts w:ascii="Times New Roman" w:hAnsi="Times New Roman" w:cs="Times New Roman"/>
          <w:b/>
          <w:bCs/>
          <w:kern w:val="28"/>
          <w:sz w:val="24"/>
          <w:szCs w:val="24"/>
        </w:rPr>
        <w:t>11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393DC3"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1D217DC6" w14:textId="77777777" w:rsidR="00702AC0" w:rsidRPr="00BB5BB0" w:rsidRDefault="00702AC0" w:rsidP="0070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040C81" w14:textId="77777777" w:rsidR="00702AC0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kern w:val="28"/>
          <w:sz w:val="24"/>
          <w:szCs w:val="24"/>
        </w:rPr>
        <w:t>Aos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12950">
        <w:rPr>
          <w:rFonts w:ascii="Times New Roman" w:hAnsi="Times New Roman" w:cs="Times New Roman"/>
          <w:kern w:val="28"/>
          <w:sz w:val="24"/>
          <w:szCs w:val="24"/>
        </w:rPr>
        <w:t>onze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BB5BB0">
        <w:rPr>
          <w:rFonts w:ascii="Times New Roman" w:hAnsi="Times New Roman" w:cs="Times New Roman"/>
          <w:kern w:val="28"/>
          <w:sz w:val="24"/>
          <w:szCs w:val="24"/>
        </w:rPr>
        <w:t>dias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12950">
        <w:rPr>
          <w:rFonts w:ascii="Times New Roman" w:hAnsi="Times New Roman" w:cs="Times New Roman"/>
          <w:kern w:val="28"/>
          <w:sz w:val="24"/>
          <w:szCs w:val="24"/>
        </w:rPr>
        <w:t>agosto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BB5BB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545EB8">
        <w:rPr>
          <w:rFonts w:ascii="Times New Roman" w:hAnsi="Times New Roman" w:cs="Times New Roman"/>
          <w:kern w:val="28"/>
          <w:sz w:val="24"/>
          <w:szCs w:val="24"/>
        </w:rPr>
        <w:t>quarenta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2C5E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12950">
        <w:rPr>
          <w:rFonts w:ascii="Times New Roman" w:hAnsi="Times New Roman" w:cs="Times New Roman"/>
          <w:kern w:val="28"/>
          <w:sz w:val="24"/>
          <w:szCs w:val="24"/>
        </w:rPr>
        <w:t>sete</w:t>
      </w:r>
      <w:r w:rsidR="00FD2C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BB5BB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BB5BB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Finanças e Orçamento - CFO, sob a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07082C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07082C">
        <w:rPr>
          <w:rFonts w:ascii="Times New Roman" w:hAnsi="Times New Roman" w:cs="Times New Roman"/>
          <w:kern w:val="28"/>
          <w:sz w:val="24"/>
          <w:szCs w:val="24"/>
        </w:rPr>
        <w:t>-PODEMOS, Vice-Presidente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Silva-MDB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ão anterior, </w:t>
      </w:r>
      <w:r w:rsidR="00112950">
        <w:rPr>
          <w:rFonts w:ascii="Times New Roman" w:hAnsi="Times New Roman" w:cs="Times New Roman"/>
          <w:kern w:val="28"/>
          <w:sz w:val="24"/>
          <w:szCs w:val="24"/>
        </w:rPr>
        <w:t xml:space="preserve">realizada em 30/06/2025,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76F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545EB8" w:rsidRPr="009A2D7F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112950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545EB8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112950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545EB8" w:rsidRPr="009A2D7F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112950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545EB8" w:rsidRPr="009A2D7F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112950">
        <w:rPr>
          <w:rFonts w:ascii="Times New Roman" w:hAnsi="Times New Roman" w:cs="Times New Roman"/>
          <w:kern w:val="28"/>
          <w:sz w:val="24"/>
          <w:szCs w:val="24"/>
        </w:rPr>
        <w:t xml:space="preserve">Autoriza a contratação emergencial de agente comunitário de saúde </w:t>
      </w:r>
      <w:r w:rsidR="00545EB8" w:rsidRPr="009A2D7F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112950">
        <w:rPr>
          <w:rFonts w:ascii="Times New Roman" w:hAnsi="Times New Roman" w:cs="Times New Roman"/>
          <w:kern w:val="28"/>
          <w:sz w:val="24"/>
          <w:szCs w:val="24"/>
        </w:rPr>
        <w:t xml:space="preserve"> Na oportunidade, o Presidente apresentou </w:t>
      </w:r>
      <w:r w:rsidR="00D045E9">
        <w:rPr>
          <w:rFonts w:ascii="Times New Roman" w:hAnsi="Times New Roman" w:cs="Times New Roman"/>
          <w:kern w:val="28"/>
          <w:sz w:val="24"/>
          <w:szCs w:val="24"/>
        </w:rPr>
        <w:t xml:space="preserve">o Of. </w:t>
      </w:r>
      <w:proofErr w:type="spellStart"/>
      <w:r w:rsidR="00D045E9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D045E9">
        <w:rPr>
          <w:rFonts w:ascii="Times New Roman" w:hAnsi="Times New Roman" w:cs="Times New Roman"/>
          <w:kern w:val="28"/>
          <w:sz w:val="24"/>
          <w:szCs w:val="24"/>
        </w:rPr>
        <w:t>. n.º</w:t>
      </w:r>
      <w:r w:rsidR="0011767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045E9">
        <w:rPr>
          <w:rFonts w:ascii="Times New Roman" w:hAnsi="Times New Roman" w:cs="Times New Roman"/>
          <w:kern w:val="28"/>
          <w:sz w:val="24"/>
          <w:szCs w:val="24"/>
        </w:rPr>
        <w:t xml:space="preserve">230/2025, </w:t>
      </w:r>
      <w:r w:rsidR="003E3FF7">
        <w:rPr>
          <w:rFonts w:ascii="Times New Roman" w:hAnsi="Times New Roman" w:cs="Times New Roman"/>
          <w:kern w:val="28"/>
          <w:sz w:val="24"/>
          <w:szCs w:val="24"/>
        </w:rPr>
        <w:t xml:space="preserve">protocolado sob n.º 473/2025, em resposta ao expediente de n.º 423/2025. </w:t>
      </w:r>
      <w:r w:rsidR="00D045E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3FF7">
        <w:rPr>
          <w:rFonts w:ascii="Times New Roman" w:hAnsi="Times New Roman" w:cs="Times New Roman"/>
          <w:kern w:val="28"/>
          <w:sz w:val="24"/>
          <w:szCs w:val="24"/>
        </w:rPr>
        <w:t>Após considerações, a comissão exarou o seguinte parecer:</w:t>
      </w:r>
      <w:r w:rsidR="00D045E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45EB8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Relator; </w:t>
      </w:r>
      <w:r w:rsidR="003E3FF7">
        <w:rPr>
          <w:rFonts w:ascii="Times New Roman" w:hAnsi="Times New Roman" w:cs="Times New Roman"/>
          <w:kern w:val="28"/>
          <w:sz w:val="24"/>
          <w:szCs w:val="24"/>
        </w:rPr>
        <w:t>PL n.º 039/2025 – Do PODER EXECUTIVO –</w:t>
      </w:r>
      <w:r w:rsidR="003E3FF7" w:rsidRPr="003E3FF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3FF7">
        <w:rPr>
          <w:rFonts w:ascii="Times New Roman" w:hAnsi="Times New Roman" w:cs="Times New Roman"/>
          <w:kern w:val="28"/>
          <w:sz w:val="24"/>
          <w:szCs w:val="24"/>
        </w:rPr>
        <w:t>“Dispõe sobre o Plano Plurianual para o quadriênio 2026-2029 e dá outras providências”</w:t>
      </w:r>
      <w:r w:rsidR="00117676">
        <w:rPr>
          <w:rFonts w:ascii="Times New Roman" w:hAnsi="Times New Roman" w:cs="Times New Roman"/>
          <w:kern w:val="28"/>
          <w:sz w:val="24"/>
          <w:szCs w:val="24"/>
        </w:rPr>
        <w:t xml:space="preserve">. De sua parte, o Presidente apresentou o aviso de cancelamento da audiência pública, requerida pela comissão para o dia oito (08), do mês em curso, em virtude de apresentação pelo Poder Executivo de mensagem retificativa ao projeto; </w:t>
      </w:r>
      <w:r w:rsidR="003E3FF7">
        <w:rPr>
          <w:rFonts w:ascii="Times New Roman" w:hAnsi="Times New Roman" w:cs="Times New Roman"/>
          <w:kern w:val="28"/>
          <w:sz w:val="24"/>
          <w:szCs w:val="24"/>
        </w:rPr>
        <w:t xml:space="preserve">PROCESSO n.º 500/2025 – </w:t>
      </w:r>
      <w:r w:rsidR="003E3FF7" w:rsidRPr="00EF4D96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3E3FF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E3FF7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3FF7">
        <w:rPr>
          <w:rFonts w:ascii="Times New Roman" w:hAnsi="Times New Roman" w:cs="Times New Roman"/>
          <w:kern w:val="28"/>
          <w:sz w:val="24"/>
          <w:szCs w:val="24"/>
        </w:rPr>
        <w:t xml:space="preserve">PODER EXECUTIVO - Mensagem Retificativa ao PL </w:t>
      </w:r>
      <w:r w:rsidR="000F763E" w:rsidRPr="00EF4D96">
        <w:rPr>
          <w:rFonts w:ascii="Times New Roman" w:hAnsi="Times New Roman" w:cs="Times New Roman"/>
          <w:kern w:val="28"/>
          <w:sz w:val="24"/>
          <w:szCs w:val="24"/>
        </w:rPr>
        <w:t>n.º 0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3E3FF7">
        <w:rPr>
          <w:rFonts w:ascii="Times New Roman" w:hAnsi="Times New Roman" w:cs="Times New Roman"/>
          <w:kern w:val="28"/>
          <w:sz w:val="24"/>
          <w:szCs w:val="24"/>
        </w:rPr>
        <w:t>9/2025</w:t>
      </w:r>
      <w:r w:rsidR="00117676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3E3FF7">
        <w:rPr>
          <w:rFonts w:ascii="Times New Roman" w:hAnsi="Times New Roman" w:cs="Times New Roman"/>
          <w:kern w:val="28"/>
          <w:sz w:val="24"/>
          <w:szCs w:val="24"/>
        </w:rPr>
        <w:t xml:space="preserve"> De imediato, a Comissão decidiu solicitar à Mesa Diretora, mediante requerimento protocolado sob n.º 506/2025, a realização de Audiência Pública, às</w:t>
      </w:r>
      <w:r w:rsidR="00117676">
        <w:rPr>
          <w:rFonts w:ascii="Times New Roman" w:hAnsi="Times New Roman" w:cs="Times New Roman"/>
          <w:kern w:val="28"/>
          <w:sz w:val="24"/>
          <w:szCs w:val="24"/>
        </w:rPr>
        <w:t xml:space="preserve"> 10h, do dia vinte e um (21) para apreciação e debate do referido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17676">
        <w:rPr>
          <w:rFonts w:ascii="Times New Roman" w:hAnsi="Times New Roman" w:cs="Times New Roman"/>
          <w:kern w:val="28"/>
          <w:sz w:val="24"/>
          <w:szCs w:val="24"/>
        </w:rPr>
        <w:t>projeto e sua</w:t>
      </w:r>
      <w:r w:rsidR="003E3FF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 xml:space="preserve">Mensagem Retificativa. Também, fixou a data de dezenove (19), para apresentação de emendas pelos parlamentares, ambas do mês corrente; </w:t>
      </w:r>
      <w:r w:rsidR="008A56CF" w:rsidRPr="00EF4D9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8A56CF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8A56CF" w:rsidRPr="00EF4D96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A56CF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 xml:space="preserve">PODER EXECUTIVO – “Autoriza 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>abertura de crédito adicional de natureza especial no valor de R$3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>50.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>000,00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 xml:space="preserve">issão: Mantém o voto do Relator; </w:t>
      </w:r>
      <w:r w:rsidR="00C6405F" w:rsidRPr="00EF4D9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C6405F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>44</w:t>
      </w:r>
      <w:r w:rsidR="00C6405F" w:rsidRPr="00EF4D96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6405F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 xml:space="preserve">PODER EXECUTIVO – “Autoriza o Poder Executivo a firmar convênio com o CIDEJA, para realização de serviço de aterro e terraplanagem da construção de subestação de energia elétrica na </w:t>
      </w:r>
      <w:proofErr w:type="spellStart"/>
      <w:r w:rsidR="00C6405F">
        <w:rPr>
          <w:rFonts w:ascii="Times New Roman" w:hAnsi="Times New Roman" w:cs="Times New Roman"/>
          <w:kern w:val="28"/>
          <w:sz w:val="24"/>
          <w:szCs w:val="24"/>
        </w:rPr>
        <w:t>Trigolândia</w:t>
      </w:r>
      <w:proofErr w:type="spellEnd"/>
      <w:r w:rsidR="00C6405F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tramitação regimental e aprovação da matéria. Parecer da Comissão: Mantém o voto do Relator; </w:t>
      </w:r>
      <w:r w:rsidR="00C6405F" w:rsidRPr="00EF4D9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C6405F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>45</w:t>
      </w:r>
      <w:r w:rsidR="00C6405F" w:rsidRPr="00EF4D96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6405F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 xml:space="preserve">PODER EXECUTIVO – “Autoriza abertura de crédito adicional de natureza especial no valor de R$130.000,00”. Voto do Relator: Pela tramitação regimental e aprovação da matéria. Parecer da Comissão: Mantém o voto do Relator; </w:t>
      </w:r>
      <w:r w:rsidR="00C6405F" w:rsidRPr="00EF4D9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C6405F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>03</w:t>
      </w:r>
      <w:r w:rsidR="00C6405F" w:rsidRPr="00EF4D96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C6405F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>Fixa e regulamenta a concessão de diárias para os Vereadores e Servidores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 xml:space="preserve">issão: Mantém o voto do Relator; </w:t>
      </w:r>
      <w:r w:rsidR="00FE3C15" w:rsidRPr="00EF4D9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FE3C15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>46</w:t>
      </w:r>
      <w:r w:rsidR="00FE3C15" w:rsidRPr="00EF4D96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FE3C15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>PODER EXECUTIVO – “Dispõe sobre as Diretrizes Orçamentárias par</w:t>
      </w:r>
      <w:r w:rsidR="00702AC0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 xml:space="preserve"> o exercício financeiro de 2026”. Após análise inicial, a Comissão decidiu solicitar à Mesa Diretora, mediante requerimento protocolado sob n.º 507/2025, a realização de Audiência Pública, às 10h, do dia onze (11) para apreciação e debate do referido projeto além de fixar a data de nove (09), para apresentação de emendas pelos parlamentares, ambas do mês próximo vindouro. 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Foram 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Relatores, os Vereadores 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FE3C15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FE3C15">
        <w:rPr>
          <w:rFonts w:ascii="Times New Roman" w:hAnsi="Times New Roman" w:cs="Times New Roman"/>
          <w:kern w:val="28"/>
          <w:sz w:val="24"/>
          <w:szCs w:val="24"/>
        </w:rPr>
        <w:t xml:space="preserve">, para o PL n.º 036/2025 e PR n.º 003, 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, para o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 xml:space="preserve">PL de </w:t>
      </w:r>
      <w:r w:rsidR="000814A3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>039 - com mensagem retificativa, 041, 044 e 045</w:t>
      </w:r>
      <w:r w:rsidR="0087107A">
        <w:rPr>
          <w:rFonts w:ascii="Times New Roman" w:hAnsi="Times New Roman" w:cs="Times New Roman"/>
          <w:kern w:val="28"/>
          <w:sz w:val="24"/>
          <w:szCs w:val="24"/>
        </w:rPr>
        <w:t>, além d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8670A">
        <w:rPr>
          <w:rFonts w:ascii="Times New Roman" w:hAnsi="Times New Roman" w:cs="Times New Roman"/>
          <w:kern w:val="28"/>
          <w:sz w:val="24"/>
          <w:szCs w:val="24"/>
        </w:rPr>
        <w:t>Renato Souza da Silva para o de n.º 0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87107A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A8670A">
        <w:rPr>
          <w:rFonts w:ascii="Times New Roman" w:hAnsi="Times New Roman" w:cs="Times New Roman"/>
          <w:kern w:val="28"/>
          <w:sz w:val="24"/>
          <w:szCs w:val="24"/>
        </w:rPr>
        <w:t>/2025.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8E2CEBD" w14:textId="77777777" w:rsidR="00702AC0" w:rsidRDefault="00702AC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021F487" w14:textId="77777777" w:rsidR="00702AC0" w:rsidRDefault="00702AC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1AEA24A" w14:textId="77777777" w:rsidR="00702AC0" w:rsidRDefault="00702AC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394DEC4" w14:textId="7132DA52" w:rsidR="00702AC0" w:rsidRDefault="00702AC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</w:t>
      </w:r>
    </w:p>
    <w:p w14:paraId="483F84C1" w14:textId="2F09E96A" w:rsidR="00043872" w:rsidRPr="00702AC0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02AC0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bookmarkStart w:id="0" w:name="_GoBack"/>
      <w:bookmarkEnd w:id="0"/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702AC0">
      <w:footerReference w:type="default" r:id="rId8"/>
      <w:pgSz w:w="11906" w:h="16838"/>
      <w:pgMar w:top="1702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E9527" w14:textId="77777777" w:rsidR="00BA6941" w:rsidRDefault="00BA6941" w:rsidP="00D44DEF">
      <w:pPr>
        <w:spacing w:after="0" w:line="240" w:lineRule="auto"/>
      </w:pPr>
      <w:r>
        <w:separator/>
      </w:r>
    </w:p>
  </w:endnote>
  <w:endnote w:type="continuationSeparator" w:id="0">
    <w:p w14:paraId="5D37FFA3" w14:textId="77777777" w:rsidR="00BA6941" w:rsidRDefault="00BA694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5CEB92EA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AC0">
          <w:rPr>
            <w:noProof/>
          </w:rPr>
          <w:t>1</w:t>
        </w:r>
        <w:r>
          <w:fldChar w:fldCharType="end"/>
        </w:r>
        <w:r w:rsidR="0087107A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09F3F" w14:textId="77777777" w:rsidR="00BA6941" w:rsidRDefault="00BA6941" w:rsidP="00D44DEF">
      <w:pPr>
        <w:spacing w:after="0" w:line="240" w:lineRule="auto"/>
      </w:pPr>
      <w:r>
        <w:separator/>
      </w:r>
    </w:p>
  </w:footnote>
  <w:footnote w:type="continuationSeparator" w:id="0">
    <w:p w14:paraId="6F42FA38" w14:textId="77777777" w:rsidR="00BA6941" w:rsidRDefault="00BA6941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814A3"/>
    <w:rsid w:val="00082EEC"/>
    <w:rsid w:val="0008644B"/>
    <w:rsid w:val="000912EA"/>
    <w:rsid w:val="00093511"/>
    <w:rsid w:val="0009415E"/>
    <w:rsid w:val="000961BE"/>
    <w:rsid w:val="000A6454"/>
    <w:rsid w:val="000B305B"/>
    <w:rsid w:val="000B6795"/>
    <w:rsid w:val="000C29CB"/>
    <w:rsid w:val="000C4524"/>
    <w:rsid w:val="000D72B0"/>
    <w:rsid w:val="000E69C0"/>
    <w:rsid w:val="000F25DB"/>
    <w:rsid w:val="000F5339"/>
    <w:rsid w:val="000F763E"/>
    <w:rsid w:val="0011082A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3184"/>
    <w:rsid w:val="001B71EF"/>
    <w:rsid w:val="001C7647"/>
    <w:rsid w:val="001D62FF"/>
    <w:rsid w:val="001D719C"/>
    <w:rsid w:val="001E3542"/>
    <w:rsid w:val="001E5604"/>
    <w:rsid w:val="001E6A2B"/>
    <w:rsid w:val="001F1444"/>
    <w:rsid w:val="001F4561"/>
    <w:rsid w:val="001F615C"/>
    <w:rsid w:val="00204E89"/>
    <w:rsid w:val="00205F39"/>
    <w:rsid w:val="00207CB7"/>
    <w:rsid w:val="0021231E"/>
    <w:rsid w:val="00214038"/>
    <w:rsid w:val="002141D3"/>
    <w:rsid w:val="002213AF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B15F6"/>
    <w:rsid w:val="002B4FF3"/>
    <w:rsid w:val="002C0FE0"/>
    <w:rsid w:val="002C486A"/>
    <w:rsid w:val="002C5060"/>
    <w:rsid w:val="002D109F"/>
    <w:rsid w:val="002E1A2A"/>
    <w:rsid w:val="002E27F5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7AED"/>
    <w:rsid w:val="003B7FC5"/>
    <w:rsid w:val="003C36F2"/>
    <w:rsid w:val="003D132C"/>
    <w:rsid w:val="003D2F5E"/>
    <w:rsid w:val="003E3FF7"/>
    <w:rsid w:val="003E44A3"/>
    <w:rsid w:val="003F26AD"/>
    <w:rsid w:val="003F51BD"/>
    <w:rsid w:val="00403D72"/>
    <w:rsid w:val="004129A5"/>
    <w:rsid w:val="00414332"/>
    <w:rsid w:val="00415365"/>
    <w:rsid w:val="00420183"/>
    <w:rsid w:val="004226B8"/>
    <w:rsid w:val="00422D59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64FA7"/>
    <w:rsid w:val="00472CCC"/>
    <w:rsid w:val="00472DFC"/>
    <w:rsid w:val="004744DD"/>
    <w:rsid w:val="004752B6"/>
    <w:rsid w:val="004761D1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A7DB8"/>
    <w:rsid w:val="006B1E38"/>
    <w:rsid w:val="006C76E7"/>
    <w:rsid w:val="006D5EEF"/>
    <w:rsid w:val="006F541A"/>
    <w:rsid w:val="00702AC0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47F33"/>
    <w:rsid w:val="008505E9"/>
    <w:rsid w:val="0085164C"/>
    <w:rsid w:val="00861C9C"/>
    <w:rsid w:val="00863D72"/>
    <w:rsid w:val="008641BF"/>
    <w:rsid w:val="00866E21"/>
    <w:rsid w:val="00870AC0"/>
    <w:rsid w:val="0087107A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58B0"/>
    <w:rsid w:val="0091692A"/>
    <w:rsid w:val="00916A72"/>
    <w:rsid w:val="009244AD"/>
    <w:rsid w:val="00924939"/>
    <w:rsid w:val="00932DC6"/>
    <w:rsid w:val="009336A2"/>
    <w:rsid w:val="00940F9C"/>
    <w:rsid w:val="009446BC"/>
    <w:rsid w:val="0094696B"/>
    <w:rsid w:val="00946F2D"/>
    <w:rsid w:val="009471A5"/>
    <w:rsid w:val="009658F4"/>
    <w:rsid w:val="00973546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278F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9485F"/>
    <w:rsid w:val="00B966BB"/>
    <w:rsid w:val="00BA2352"/>
    <w:rsid w:val="00BA6941"/>
    <w:rsid w:val="00BB02C6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5E89"/>
    <w:rsid w:val="00C764B0"/>
    <w:rsid w:val="00C800C1"/>
    <w:rsid w:val="00C8208B"/>
    <w:rsid w:val="00C8417A"/>
    <w:rsid w:val="00C85A0A"/>
    <w:rsid w:val="00C861D2"/>
    <w:rsid w:val="00C913C7"/>
    <w:rsid w:val="00C93BF4"/>
    <w:rsid w:val="00CA2BAE"/>
    <w:rsid w:val="00CA4F36"/>
    <w:rsid w:val="00CA4F6F"/>
    <w:rsid w:val="00CA579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4C94"/>
    <w:rsid w:val="00D0229B"/>
    <w:rsid w:val="00D045E9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75BD1"/>
    <w:rsid w:val="00D7642D"/>
    <w:rsid w:val="00D76FB7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1830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52F5"/>
    <w:rsid w:val="00ED5AC6"/>
    <w:rsid w:val="00ED6C86"/>
    <w:rsid w:val="00EE5AEF"/>
    <w:rsid w:val="00EE6043"/>
    <w:rsid w:val="00EF28E6"/>
    <w:rsid w:val="00EF3AA1"/>
    <w:rsid w:val="00EF4D96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722E1"/>
    <w:rsid w:val="00F807F4"/>
    <w:rsid w:val="00F81512"/>
    <w:rsid w:val="00F83AFF"/>
    <w:rsid w:val="00F85763"/>
    <w:rsid w:val="00F85FC9"/>
    <w:rsid w:val="00F879ED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1335"/>
    <w:rsid w:val="00FD2C5E"/>
    <w:rsid w:val="00FD62F0"/>
    <w:rsid w:val="00FE3C15"/>
    <w:rsid w:val="00FF184C"/>
    <w:rsid w:val="00FF24E5"/>
    <w:rsid w:val="00FF26C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EF82-1631-4EEA-9E6D-0557669B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2025-06-27T16:24:00Z</cp:lastPrinted>
  <dcterms:created xsi:type="dcterms:W3CDTF">2025-08-12T14:42:00Z</dcterms:created>
  <dcterms:modified xsi:type="dcterms:W3CDTF">2025-08-15T16:31:00Z</dcterms:modified>
</cp:coreProperties>
</file>