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ED07" w14:textId="77777777" w:rsidR="000C4524" w:rsidRDefault="000C4524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3561599C" w14:textId="77777777" w:rsidR="004E308C" w:rsidRPr="00C913C7" w:rsidRDefault="004E308C" w:rsidP="000C452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696DBED9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C044A7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275E7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D7DF422" w14:textId="23FC3BE4" w:rsidR="00225679" w:rsidRDefault="00AF710E" w:rsidP="00A867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19678D2" w14:textId="77777777" w:rsidR="00F879ED" w:rsidRPr="00BB5BB0" w:rsidRDefault="00F879ED" w:rsidP="00A867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607ECE1" w14:textId="46A99946" w:rsidR="000C4524" w:rsidRDefault="005E027F" w:rsidP="00A867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B7777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275E72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493953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4A5EFD3" w14:textId="77777777" w:rsidR="00F879ED" w:rsidRPr="00BB5BB0" w:rsidRDefault="00F879ED" w:rsidP="00A8670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7E4D76C5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kern w:val="28"/>
          <w:sz w:val="24"/>
          <w:szCs w:val="24"/>
        </w:rPr>
        <w:t>Aos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trinta</w:t>
      </w:r>
      <w:r w:rsidR="00C23D0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BB5BB0">
        <w:rPr>
          <w:rFonts w:ascii="Times New Roman" w:hAnsi="Times New Roman" w:cs="Times New Roman"/>
          <w:kern w:val="28"/>
          <w:sz w:val="24"/>
          <w:szCs w:val="24"/>
        </w:rPr>
        <w:t>dias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EF4D96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B5BB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quarenta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FD2C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B5BB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B5BB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B5BB0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Finanças e Orçamento - CFO, sob a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129A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4B5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07082C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07082C">
        <w:rPr>
          <w:rFonts w:ascii="Times New Roman" w:hAnsi="Times New Roman" w:cs="Times New Roman"/>
          <w:kern w:val="28"/>
          <w:sz w:val="24"/>
          <w:szCs w:val="24"/>
        </w:rPr>
        <w:t>-PODEMOS, Vice-Presidente</w:t>
      </w:r>
      <w:r w:rsidR="00207CB7">
        <w:rPr>
          <w:rFonts w:ascii="Times New Roman" w:hAnsi="Times New Roman" w:cs="Times New Roman"/>
          <w:kern w:val="28"/>
          <w:sz w:val="24"/>
          <w:szCs w:val="24"/>
        </w:rPr>
        <w:t xml:space="preserve"> e Renato Souza da Silva-MDB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07082C">
        <w:rPr>
          <w:rFonts w:ascii="Times New Roman" w:hAnsi="Times New Roman" w:cs="Times New Roman"/>
          <w:kern w:val="28"/>
          <w:sz w:val="24"/>
          <w:szCs w:val="24"/>
        </w:rPr>
        <w:t>ão anterior, que após discussão e votação foi aprovada por unanimidade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76FB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 xml:space="preserve">PROCESSO n.º 342/2025 – Do PODER EXECUTIVO – “Mensagem Retificativa ao PL n.º 026/2025, que Institui o programa de recuperação fiscal do município de </w:t>
      </w:r>
      <w:proofErr w:type="spellStart"/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– REFISA/2025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– Dá nova redação ao § 1.º do Art. 4.º</w:t>
      </w:r>
      <w:r w:rsidR="00545EB8" w:rsidRPr="009A2D7F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EF4D96">
        <w:rPr>
          <w:kern w:val="28"/>
        </w:rPr>
        <w:t xml:space="preserve">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0F763E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Autoriza a contratação emergencial de profissionais da saúde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545EB8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 PL n.º 039/2025 – Do PODEER EXECUTIVO – Dispõe sobre o Plano Plurianual para o quadriênio 2026-2029 e dá outras providências”</w:t>
      </w:r>
      <w:r w:rsidR="0005330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053301">
        <w:rPr>
          <w:rFonts w:ascii="Times New Roman" w:hAnsi="Times New Roman" w:cs="Times New Roman"/>
          <w:kern w:val="28"/>
          <w:sz w:val="24"/>
          <w:szCs w:val="24"/>
        </w:rPr>
        <w:t>considerações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, a Comissão decidiu fixar </w:t>
      </w:r>
      <w:r w:rsidR="00053301">
        <w:rPr>
          <w:rFonts w:ascii="Times New Roman" w:hAnsi="Times New Roman" w:cs="Times New Roman"/>
          <w:kern w:val="28"/>
          <w:sz w:val="24"/>
          <w:szCs w:val="24"/>
        </w:rPr>
        <w:t>novo praz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o para emendas </w:t>
      </w:r>
      <w:r w:rsidR="00F722E1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BB02C6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>lo</w:t>
      </w:r>
      <w:r w:rsidR="00932DC6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Parlamentares e/ou comunidade,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a esse Projeto, levando em consideração o recesso parlamentar durante o mês de julho do corrente ano, para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 xml:space="preserve"> (seis)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 xml:space="preserve"> de agosto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vindouro. Da mesma forma, decidiu solicitar à Mesa Diretora, mediante requer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imento protocolado sob n.º 447/2025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, a realização de Audiência Pública para apresentação e debate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do referido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projeto, às 10h, do dia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(0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) de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 xml:space="preserve">agosto próximo vindouro; 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8A56CF" w:rsidRPr="00EF4D9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“Autoriza 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abertura de crédito adicional de natureza especial no valor global de R$32.000,00</w:t>
      </w:r>
      <w:r w:rsidR="008A56CF">
        <w:rPr>
          <w:rFonts w:ascii="Times New Roman" w:hAnsi="Times New Roman" w:cs="Times New Roman"/>
          <w:kern w:val="28"/>
          <w:sz w:val="24"/>
          <w:szCs w:val="24"/>
        </w:rPr>
        <w:t>”. Voto do Relator: Pela tramitação regimental e aprovação da matéria. Parecer da Comissão: Mantém o voto do Relator.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Foram designados Relatores, os Vereadores 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, para o </w:t>
      </w:r>
      <w:r w:rsidR="000814A3">
        <w:rPr>
          <w:rFonts w:ascii="Times New Roman" w:hAnsi="Times New Roman" w:cs="Times New Roman"/>
          <w:kern w:val="28"/>
          <w:sz w:val="24"/>
          <w:szCs w:val="24"/>
        </w:rPr>
        <w:t xml:space="preserve">PROCESSO n.º 342/2025 e </w:t>
      </w:r>
      <w:bookmarkStart w:id="0" w:name="_GoBack"/>
      <w:bookmarkEnd w:id="0"/>
      <w:r w:rsidR="00F879ED">
        <w:rPr>
          <w:rFonts w:ascii="Times New Roman" w:hAnsi="Times New Roman" w:cs="Times New Roman"/>
          <w:kern w:val="28"/>
          <w:sz w:val="24"/>
          <w:szCs w:val="24"/>
        </w:rPr>
        <w:t>PL n.º 038 e</w:t>
      </w:r>
      <w:r w:rsidR="000F763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Renato Souza da Silva para o de n.º 0</w:t>
      </w:r>
      <w:r w:rsidR="00F879ED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A8670A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4048A44B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9172437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7D53FD4" w14:textId="77777777" w:rsidR="000C4524" w:rsidRDefault="000C4524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47264319" w:rsidR="00043872" w:rsidRPr="00CA5798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78C0D6B6" w:rsidR="00314CED" w:rsidRPr="008C5E82" w:rsidRDefault="00314CED" w:rsidP="008C5E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8C5E82" w:rsidSect="0048755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38153" w14:textId="77777777" w:rsidR="00E91830" w:rsidRDefault="00E91830" w:rsidP="00D44DEF">
      <w:pPr>
        <w:spacing w:after="0" w:line="240" w:lineRule="auto"/>
      </w:pPr>
      <w:r>
        <w:separator/>
      </w:r>
    </w:p>
  </w:endnote>
  <w:endnote w:type="continuationSeparator" w:id="0">
    <w:p w14:paraId="0AF1F86E" w14:textId="77777777" w:rsidR="00E91830" w:rsidRDefault="00E91830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4A3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E5B72" w14:textId="77777777" w:rsidR="00E91830" w:rsidRDefault="00E91830" w:rsidP="00D44DEF">
      <w:pPr>
        <w:spacing w:after="0" w:line="240" w:lineRule="auto"/>
      </w:pPr>
      <w:r>
        <w:separator/>
      </w:r>
    </w:p>
  </w:footnote>
  <w:footnote w:type="continuationSeparator" w:id="0">
    <w:p w14:paraId="6FDE4E72" w14:textId="77777777" w:rsidR="00E91830" w:rsidRDefault="00E91830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814A3"/>
    <w:rsid w:val="00082EEC"/>
    <w:rsid w:val="0008644B"/>
    <w:rsid w:val="000912EA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6A2B"/>
    <w:rsid w:val="001F1444"/>
    <w:rsid w:val="001F4561"/>
    <w:rsid w:val="001F615C"/>
    <w:rsid w:val="00204E89"/>
    <w:rsid w:val="00205F39"/>
    <w:rsid w:val="00207CB7"/>
    <w:rsid w:val="0021231E"/>
    <w:rsid w:val="00214038"/>
    <w:rsid w:val="002141D3"/>
    <w:rsid w:val="002213AF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44A3"/>
    <w:rsid w:val="003F26AD"/>
    <w:rsid w:val="003F51BD"/>
    <w:rsid w:val="00403D72"/>
    <w:rsid w:val="004129A5"/>
    <w:rsid w:val="00414332"/>
    <w:rsid w:val="00415365"/>
    <w:rsid w:val="00420183"/>
    <w:rsid w:val="004226B8"/>
    <w:rsid w:val="00422D59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64FA7"/>
    <w:rsid w:val="00472CCC"/>
    <w:rsid w:val="00472DFC"/>
    <w:rsid w:val="004744DD"/>
    <w:rsid w:val="004752B6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45EB8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A7DB8"/>
    <w:rsid w:val="006B1E38"/>
    <w:rsid w:val="006C76E7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47F33"/>
    <w:rsid w:val="008505E9"/>
    <w:rsid w:val="0085164C"/>
    <w:rsid w:val="00861C9C"/>
    <w:rsid w:val="00863D72"/>
    <w:rsid w:val="008641BF"/>
    <w:rsid w:val="00866E21"/>
    <w:rsid w:val="00870AC0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58B0"/>
    <w:rsid w:val="0091692A"/>
    <w:rsid w:val="00916A72"/>
    <w:rsid w:val="009244AD"/>
    <w:rsid w:val="00924939"/>
    <w:rsid w:val="00932DC6"/>
    <w:rsid w:val="009336A2"/>
    <w:rsid w:val="00940F9C"/>
    <w:rsid w:val="009446BC"/>
    <w:rsid w:val="0094696B"/>
    <w:rsid w:val="00946F2D"/>
    <w:rsid w:val="009471A5"/>
    <w:rsid w:val="009658F4"/>
    <w:rsid w:val="00973546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4F4A"/>
    <w:rsid w:val="00AF278F"/>
    <w:rsid w:val="00AF46A8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9485F"/>
    <w:rsid w:val="00B966BB"/>
    <w:rsid w:val="00BA2352"/>
    <w:rsid w:val="00BB02C6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861D2"/>
    <w:rsid w:val="00C913C7"/>
    <w:rsid w:val="00C93BF4"/>
    <w:rsid w:val="00CA2BAE"/>
    <w:rsid w:val="00CA4F36"/>
    <w:rsid w:val="00CA4F6F"/>
    <w:rsid w:val="00CA5798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FB7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5AEF"/>
    <w:rsid w:val="00EE6043"/>
    <w:rsid w:val="00EF28E6"/>
    <w:rsid w:val="00EF3AA1"/>
    <w:rsid w:val="00EF4D96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365E6"/>
    <w:rsid w:val="00F4507F"/>
    <w:rsid w:val="00F46876"/>
    <w:rsid w:val="00F5150B"/>
    <w:rsid w:val="00F637E7"/>
    <w:rsid w:val="00F6598D"/>
    <w:rsid w:val="00F67C61"/>
    <w:rsid w:val="00F722E1"/>
    <w:rsid w:val="00F807F4"/>
    <w:rsid w:val="00F81512"/>
    <w:rsid w:val="00F83AFF"/>
    <w:rsid w:val="00F85763"/>
    <w:rsid w:val="00F85FC9"/>
    <w:rsid w:val="00F879ED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1335"/>
    <w:rsid w:val="00FD2C5E"/>
    <w:rsid w:val="00FD62F0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4338-6B7D-4F19-B68E-C9021AF5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2025-06-27T16:24:00Z</cp:lastPrinted>
  <dcterms:created xsi:type="dcterms:W3CDTF">2025-07-01T16:52:00Z</dcterms:created>
  <dcterms:modified xsi:type="dcterms:W3CDTF">2025-07-03T14:30:00Z</dcterms:modified>
</cp:coreProperties>
</file>