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54A7B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943046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43046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9A2D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>Aos d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ezesseis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junh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e cinco 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 Vereadora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 reunião, contou, ainda, com a participação do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Cláudio Jesus Silva Perez-PP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Casagrande-PT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. 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extraordinária,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anterior, que após discussão e votação, foi aprovada por unanimidade. Na sequência, apresentou a pauta da reunião, sendo: P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342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Mensagem Retificativa ao PL n.º 026/2025, que Institui o programa de recuperação fiscal do município de </w:t>
      </w:r>
      <w:proofErr w:type="spellStart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– REFISA/2025 </w:t>
      </w:r>
      <w:r w:rsidR="00B50C07">
        <w:rPr>
          <w:rFonts w:ascii="Times New Roman" w:hAnsi="Times New Roman" w:cs="Times New Roman"/>
          <w:kern w:val="28"/>
          <w:sz w:val="24"/>
          <w:szCs w:val="24"/>
        </w:rPr>
        <w:t>– Dá nova redação ao § 1.º do Art. 4.º</w:t>
      </w:r>
      <w:bookmarkStart w:id="0" w:name="_GoBack"/>
      <w:bookmarkEnd w:id="0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”. Após considerações,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o Vereador designado Relator, Anderson Barcelos Corrêa, solicitou a utilização de prazo regimental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; PL n.º 03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6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“Autoriza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a contratação emergencial de agente comunitário de saúde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9A2D7F" w:rsidRPr="009A2D7F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PL n.º 037/2025 – Do PODER EXECUTIVO – “Autoriza a contratação emergencial de visitadores do programa primeira infância melhor - PIM”. Voto do Relator: Pela constitucionalidade, legalidade e regimentalidade da matéria. Parecer da Comissão: Mantém o voto do Relator; PL n.º 038/2025 – Do PODER EXECUTIVO – “Autoriza contratação emergencial de profissionais da saúde”.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Após apreciação inicial, </w:t>
      </w:r>
      <w:r w:rsidR="009A2D7F" w:rsidRPr="009A2D7F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protocolado sob n.º 411/2025, o envio de expediente ao Poder Executivo, convocando o Secretário Municipal de Saúde e Assistência Social, para comparecer na reunião da Comissão, preferencialmente, dia vinte e três (23), do mês em curso, às 09h15min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A2D7F"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para prestar informações sobre o projeto, tais como: </w:t>
      </w:r>
      <w:r w:rsidR="009A2D7F" w:rsidRPr="009A2D7F">
        <w:rPr>
          <w:rFonts w:ascii="Times New Roman" w:hAnsi="Times New Roman" w:cs="Times New Roman"/>
          <w:color w:val="212529"/>
          <w:sz w:val="24"/>
          <w:szCs w:val="24"/>
        </w:rPr>
        <w:t>quantos enfermeiros e técnicos de enfermagem estão atuando e em que unidades; onde atuarão os servidores constantes do projeto em análise;  quais as áreas houve aumento de demanda desses serviços; outras informações que julgar de nosso interesse.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F5" w:rsidRDefault="00F86BF5">
      <w:pPr>
        <w:spacing w:after="0" w:line="240" w:lineRule="auto"/>
      </w:pPr>
      <w:r>
        <w:separator/>
      </w:r>
    </w:p>
  </w:endnote>
  <w:endnote w:type="continuationSeparator" w:id="0">
    <w:p w:rsidR="00F86BF5" w:rsidRDefault="00F8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0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F86B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F5" w:rsidRDefault="00F86BF5">
      <w:pPr>
        <w:spacing w:after="0" w:line="240" w:lineRule="auto"/>
      </w:pPr>
      <w:r>
        <w:separator/>
      </w:r>
    </w:p>
  </w:footnote>
  <w:footnote w:type="continuationSeparator" w:id="0">
    <w:p w:rsidR="00F86BF5" w:rsidRDefault="00F8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21DC4"/>
    <w:rsid w:val="001B2311"/>
    <w:rsid w:val="004973FB"/>
    <w:rsid w:val="00943046"/>
    <w:rsid w:val="009A2D7F"/>
    <w:rsid w:val="009D1DC1"/>
    <w:rsid w:val="00B50C07"/>
    <w:rsid w:val="00B54A7B"/>
    <w:rsid w:val="00E53196"/>
    <w:rsid w:val="00F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dcterms:created xsi:type="dcterms:W3CDTF">2025-06-16T14:23:00Z</dcterms:created>
  <dcterms:modified xsi:type="dcterms:W3CDTF">2025-06-17T14:12:00Z</dcterms:modified>
</cp:coreProperties>
</file>