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6997C8C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61224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E1C229" w14:textId="77777777" w:rsidR="006D3772" w:rsidRPr="007D7F5E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1A23FC50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61224E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CE27163" w14:textId="77777777" w:rsidR="006D3772" w:rsidRPr="00F87A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BB8A8FD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essete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dos demais integrantes, Vereadores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Liziane Jardim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participação dos Vereadores: Júlio César Porciúncula Lemos-PSDB,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Jocemar Casagrande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PT, Cláudio Jesus Silva Perez-PP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e Tiago Arce Picaz-PODEMOS.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Presentes, também, atendendo as convocações formuladas pelos requerimentos n.º 064 e 065/2025,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para prestar informações sobre projetos de suas pastas,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os Secretários Municipais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de Saúde e Assistência Social, Maurício Porto e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de Educação, Júlio César de Godoy Monteiro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. De imediato, o Presidente solicitou a leitura da Ata da reunião anterior, que após discussão e votação, foi aprovada por unanimidade. Na sequência, apresentou a pauta da reunião, sendo: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01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Foi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solicitado pela Vereadora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designada relatora, Adriana Machado Teixeira,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>a manutenção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de prazo regimental;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Da mesma forma, a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relatora, Vere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>adora Adriana Machado Teixeira,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>manutenção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de prazo regimental;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Igualmente o Vereador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relator, 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Corrêa,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requereu 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>manutenção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 de prazo regimental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. Parecer da Comissão: Mantém o voto do Relator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>Concede abono salarial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para odontólogos</w:t>
      </w:r>
      <w:r w:rsidR="003E1EFB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constitucionalidade, legalidade e regimentalidade da matéria. Parecer da Comissão: Mantém o voto do Relator;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>Altera o anexo I, da Lei Municipal n.º 108, de 1.º de outubro de 2002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Concede gratificação especial</w:t>
      </w:r>
      <w:r w:rsidR="006D3772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F87A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Of.CV n.º 010/2025, em que a Presidente solicitou a retirada de tramitação do referido projeto.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982F5C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82F5C">
        <w:rPr>
          <w:rFonts w:ascii="Times New Roman" w:hAnsi="Times New Roman" w:cs="Times New Roman"/>
          <w:kern w:val="28"/>
          <w:sz w:val="24"/>
          <w:szCs w:val="24"/>
        </w:rPr>
        <w:t>,</w:t>
      </w:r>
      <w:bookmarkStart w:id="0" w:name="_GoBack"/>
      <w:bookmarkEnd w:id="0"/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os Vereadores Liziane Jardim para o PL n.º 004 e Anderson Barcelos Corrêa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para os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n.º 005 e 006/2025.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1202CD3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647C6E" w14:textId="77777777" w:rsidR="006D3772" w:rsidRPr="007D7F5E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C0689CF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E8F07" w14:textId="77777777" w:rsidR="00863072" w:rsidRDefault="00863072" w:rsidP="00D44DEF">
      <w:pPr>
        <w:spacing w:after="0" w:line="240" w:lineRule="auto"/>
      </w:pPr>
      <w:r>
        <w:separator/>
      </w:r>
    </w:p>
  </w:endnote>
  <w:endnote w:type="continuationSeparator" w:id="0">
    <w:p w14:paraId="395EBAEF" w14:textId="77777777" w:rsidR="00863072" w:rsidRDefault="0086307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F5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26912" w14:textId="77777777" w:rsidR="00863072" w:rsidRDefault="00863072" w:rsidP="00D44DEF">
      <w:pPr>
        <w:spacing w:after="0" w:line="240" w:lineRule="auto"/>
      </w:pPr>
      <w:r>
        <w:separator/>
      </w:r>
    </w:p>
  </w:footnote>
  <w:footnote w:type="continuationSeparator" w:id="0">
    <w:p w14:paraId="0BC4C4F0" w14:textId="77777777" w:rsidR="00863072" w:rsidRDefault="0086307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377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0551-CFB6-4DCA-84F5-921BE13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2025-02-11T16:06:00Z</cp:lastPrinted>
  <dcterms:created xsi:type="dcterms:W3CDTF">2025-02-18T16:30:00Z</dcterms:created>
  <dcterms:modified xsi:type="dcterms:W3CDTF">2025-02-20T13:12:00Z</dcterms:modified>
</cp:coreProperties>
</file>