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39AF" w14:textId="77777777" w:rsidR="00B32933" w:rsidRDefault="00F83AFF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169A30C" w14:textId="77777777" w:rsidR="0004387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1CA0BE41" w14:textId="77777777" w:rsidR="00043872" w:rsidRPr="003C36F2" w:rsidRDefault="00043872" w:rsidP="00195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647781EB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0739F15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01/202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CF4C51C" w14:textId="292D6F0B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0510A8FB" w14:textId="77777777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6AD0E5E5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Aceguá, </w:t>
      </w:r>
      <w:r w:rsidR="001F456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fevereiro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01C21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043D63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dias do mês de fevereiro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>cinquenta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e cinco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 xml:space="preserve">Aldo </w:t>
      </w:r>
      <w:proofErr w:type="spellStart"/>
      <w:r w:rsidR="00B73566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ma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is idoso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e, com a presença dos demais integrantes: </w:t>
      </w:r>
      <w:r w:rsidR="00BA235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Vereadores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MDB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A76E99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A76E99">
        <w:rPr>
          <w:rFonts w:ascii="Times New Roman" w:hAnsi="Times New Roman" w:cs="Times New Roman"/>
          <w:kern w:val="28"/>
          <w:sz w:val="24"/>
          <w:szCs w:val="24"/>
        </w:rPr>
        <w:t>-PODEMOS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. A reunião contou, ainda, com a presença do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Adriana </w:t>
      </w:r>
      <w:r w:rsidR="00E66146">
        <w:rPr>
          <w:rFonts w:ascii="Times New Roman" w:hAnsi="Times New Roman" w:cs="Times New Roman"/>
          <w:kern w:val="28"/>
          <w:sz w:val="24"/>
          <w:szCs w:val="24"/>
        </w:rPr>
        <w:t>Machado</w:t>
      </w:r>
      <w:r w:rsidR="00E661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Teixeira-PSDB,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Anderson Barcelos Corrêa-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PS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DB e </w:t>
      </w:r>
      <w:proofErr w:type="spellStart"/>
      <w:r w:rsidR="0035376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MDB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eventual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procedeu a eleição para os cargos da Comissão, ficando assim constituída: Presidente</w:t>
      </w:r>
      <w:r w:rsidR="00DD0FAD" w:rsidRPr="003C36F2">
        <w:rPr>
          <w:rFonts w:ascii="Times New Roman" w:hAnsi="Times New Roman" w:cs="Times New Roman"/>
          <w:kern w:val="28"/>
          <w:sz w:val="24"/>
          <w:szCs w:val="24"/>
        </w:rPr>
        <w:t xml:space="preserve">: </w:t>
      </w:r>
      <w:r w:rsidR="00E66146">
        <w:rPr>
          <w:rFonts w:ascii="Times New Roman" w:hAnsi="Times New Roman" w:cs="Times New Roman"/>
          <w:kern w:val="28"/>
          <w:sz w:val="24"/>
          <w:szCs w:val="24"/>
        </w:rPr>
        <w:t>Júlio Cés</w:t>
      </w:r>
      <w:bookmarkStart w:id="0" w:name="_GoBack"/>
      <w:bookmarkEnd w:id="0"/>
      <w:r w:rsidR="00353769">
        <w:rPr>
          <w:rFonts w:ascii="Times New Roman" w:hAnsi="Times New Roman" w:cs="Times New Roman"/>
          <w:kern w:val="28"/>
          <w:sz w:val="24"/>
          <w:szCs w:val="24"/>
        </w:rPr>
        <w:t>ar Porciúncula Lemos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Vice-Presidente: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353769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Na sequência,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o Presidente eleito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apresentou a pauta da reunião, sendo: P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ROCESSO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475/2024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Do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TRIBUNAL DE CONTAS/RS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Processo n.º 000002-0200/22-6 – Contas anuais do Poder Executivo, relativas ao exercício 2022 – Marcus Vinícius Godoy de Aguiar”.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 xml:space="preserve">Após 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>considerações, o Presidente informou aos demais integrantes, que esse processo se encontra à disposição da comunidade para consulta</w:t>
      </w:r>
      <w:r w:rsidR="00870AC0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53769">
        <w:rPr>
          <w:rFonts w:ascii="Times New Roman" w:hAnsi="Times New Roman" w:cs="Times New Roman"/>
          <w:kern w:val="28"/>
          <w:sz w:val="24"/>
          <w:szCs w:val="24"/>
        </w:rPr>
        <w:t xml:space="preserve"> até dezoito (18) do mês em curso, tomando para si a relatoria do mesmo</w:t>
      </w:r>
      <w:r w:rsidR="0011082A">
        <w:rPr>
          <w:rFonts w:ascii="Times New Roman" w:hAnsi="Times New Roman" w:cs="Times New Roman"/>
          <w:kern w:val="28"/>
          <w:sz w:val="24"/>
          <w:szCs w:val="24"/>
        </w:rPr>
        <w:t xml:space="preserve">. Na sequência, a Comissão decidiu solicitar à Mesa Diretora, mediante requerimento protocolado sob n.º 066/2025, 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a realização de Audiência Pública, às 10h, do dia vinte e sete (27), próximo vindouro, para 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apresentação e avaliação da Gestão Fiscal e Metas Fiscais do Poder Executivo, referentes ao 3.º quadrimestre/202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43872" w:rsidRPr="003C36F2" w:rsidDel="00C3568B">
        <w:rPr>
          <w:rFonts w:ascii="Times New Roman" w:hAnsi="Times New Roman" w:cs="Times New Roman"/>
          <w:kern w:val="28"/>
          <w:sz w:val="24"/>
          <w:szCs w:val="24"/>
        </w:rPr>
        <w:t>, em atendimento ao disposto no Art. 9.º, § 4.º, da Lei Complementar n.º 101/2000.</w:t>
      </w:r>
      <w:r w:rsidR="0004387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DAF949C" w:rsidR="00043872" w:rsidRPr="00043872" w:rsidRDefault="005E027F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78659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DDE5C79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05A50DF8" w14:textId="28158F01" w:rsidR="00043872" w:rsidRPr="003C36F2" w:rsidRDefault="0004387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B727408" w14:textId="10DA07B0" w:rsidR="00314CED" w:rsidRPr="00043872" w:rsidRDefault="00314CED" w:rsidP="00043872">
      <w:pPr>
        <w:tabs>
          <w:tab w:val="left" w:pos="1410"/>
        </w:tabs>
        <w:rPr>
          <w:rFonts w:ascii="Times New Roman" w:hAnsi="Times New Roman" w:cs="Times New Roman"/>
          <w:sz w:val="20"/>
          <w:szCs w:val="20"/>
        </w:rPr>
      </w:pPr>
    </w:p>
    <w:sectPr w:rsidR="00314CED" w:rsidRPr="00043872" w:rsidSect="00363265">
      <w:footerReference w:type="default" r:id="rId8"/>
      <w:pgSz w:w="11906" w:h="16838"/>
      <w:pgMar w:top="1418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01E42" w14:textId="77777777" w:rsidR="00A413C1" w:rsidRDefault="00A413C1" w:rsidP="00D44DEF">
      <w:pPr>
        <w:spacing w:after="0" w:line="240" w:lineRule="auto"/>
      </w:pPr>
      <w:r>
        <w:separator/>
      </w:r>
    </w:p>
  </w:endnote>
  <w:endnote w:type="continuationSeparator" w:id="0">
    <w:p w14:paraId="512F789A" w14:textId="77777777" w:rsidR="00A413C1" w:rsidRDefault="00A413C1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17BDFE9B" w:rsidR="00043872" w:rsidRDefault="0004387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46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3A9C3" w14:textId="77777777" w:rsidR="00A413C1" w:rsidRDefault="00A413C1" w:rsidP="00D44DEF">
      <w:pPr>
        <w:spacing w:after="0" w:line="240" w:lineRule="auto"/>
      </w:pPr>
      <w:r>
        <w:separator/>
      </w:r>
    </w:p>
  </w:footnote>
  <w:footnote w:type="continuationSeparator" w:id="0">
    <w:p w14:paraId="684CF54B" w14:textId="77777777" w:rsidR="00A413C1" w:rsidRDefault="00A413C1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82EEC"/>
    <w:rsid w:val="0008644B"/>
    <w:rsid w:val="000912EA"/>
    <w:rsid w:val="00093511"/>
    <w:rsid w:val="000961BE"/>
    <w:rsid w:val="000A6454"/>
    <w:rsid w:val="000B305B"/>
    <w:rsid w:val="000C29CB"/>
    <w:rsid w:val="000D72B0"/>
    <w:rsid w:val="000E69C0"/>
    <w:rsid w:val="000F25DB"/>
    <w:rsid w:val="000F5339"/>
    <w:rsid w:val="0011082A"/>
    <w:rsid w:val="0012137E"/>
    <w:rsid w:val="00126355"/>
    <w:rsid w:val="00131DC1"/>
    <w:rsid w:val="00133C5B"/>
    <w:rsid w:val="00137CE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B099A"/>
    <w:rsid w:val="001B3184"/>
    <w:rsid w:val="001B71EF"/>
    <w:rsid w:val="001C7647"/>
    <w:rsid w:val="001D62FF"/>
    <w:rsid w:val="001D719C"/>
    <w:rsid w:val="001E3542"/>
    <w:rsid w:val="001E6A2B"/>
    <w:rsid w:val="001F1444"/>
    <w:rsid w:val="001F4561"/>
    <w:rsid w:val="001F615C"/>
    <w:rsid w:val="00204E89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6551C"/>
    <w:rsid w:val="002735A5"/>
    <w:rsid w:val="00275C5A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D40"/>
    <w:rsid w:val="003B7AED"/>
    <w:rsid w:val="003C36F2"/>
    <w:rsid w:val="003D132C"/>
    <w:rsid w:val="003D2F5E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CCB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490F"/>
    <w:rsid w:val="00641DAB"/>
    <w:rsid w:val="00660625"/>
    <w:rsid w:val="006635BA"/>
    <w:rsid w:val="00671506"/>
    <w:rsid w:val="00674749"/>
    <w:rsid w:val="006773B9"/>
    <w:rsid w:val="006865B2"/>
    <w:rsid w:val="00690B14"/>
    <w:rsid w:val="0069322E"/>
    <w:rsid w:val="006A0EEC"/>
    <w:rsid w:val="006A511D"/>
    <w:rsid w:val="006D5EEF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84C88"/>
    <w:rsid w:val="0089635E"/>
    <w:rsid w:val="008A497A"/>
    <w:rsid w:val="008C420E"/>
    <w:rsid w:val="008C5FAB"/>
    <w:rsid w:val="008D10FC"/>
    <w:rsid w:val="008D5576"/>
    <w:rsid w:val="008D6640"/>
    <w:rsid w:val="008D7E6A"/>
    <w:rsid w:val="008E1D12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4939"/>
    <w:rsid w:val="009336A2"/>
    <w:rsid w:val="009446BC"/>
    <w:rsid w:val="0094696B"/>
    <w:rsid w:val="00946F2D"/>
    <w:rsid w:val="009658F4"/>
    <w:rsid w:val="00973546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AF710E"/>
    <w:rsid w:val="00B03590"/>
    <w:rsid w:val="00B14050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966BB"/>
    <w:rsid w:val="00BA2352"/>
    <w:rsid w:val="00BB5256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13EB8"/>
    <w:rsid w:val="00C17083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6D9"/>
    <w:rsid w:val="00C57CC7"/>
    <w:rsid w:val="00C63041"/>
    <w:rsid w:val="00C65107"/>
    <w:rsid w:val="00C75E89"/>
    <w:rsid w:val="00C764B0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6C86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16B95"/>
    <w:rsid w:val="00F22458"/>
    <w:rsid w:val="00F365E6"/>
    <w:rsid w:val="00F4507F"/>
    <w:rsid w:val="00F46876"/>
    <w:rsid w:val="00F5150B"/>
    <w:rsid w:val="00F637E7"/>
    <w:rsid w:val="00F6598D"/>
    <w:rsid w:val="00F67C61"/>
    <w:rsid w:val="00F81512"/>
    <w:rsid w:val="00F83AFF"/>
    <w:rsid w:val="00F85763"/>
    <w:rsid w:val="00F90CC5"/>
    <w:rsid w:val="00FA6E6C"/>
    <w:rsid w:val="00FB17FC"/>
    <w:rsid w:val="00FB4C22"/>
    <w:rsid w:val="00FB582C"/>
    <w:rsid w:val="00FB7CBB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910EB-AC27-4E29-8200-BD0FAD900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15</cp:revision>
  <cp:lastPrinted>2024-02-26T14:49:00Z</cp:lastPrinted>
  <dcterms:created xsi:type="dcterms:W3CDTF">2024-02-21T12:44:00Z</dcterms:created>
  <dcterms:modified xsi:type="dcterms:W3CDTF">2025-02-12T13:34:00Z</dcterms:modified>
</cp:coreProperties>
</file>