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EFE67" w14:textId="77777777" w:rsidR="0073776D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F80784" w14:textId="77777777" w:rsidR="00B82228" w:rsidRDefault="00B82228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DC9BBDA" w14:textId="77777777" w:rsidR="002A78B9" w:rsidRDefault="002A78B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F385384" w14:textId="77777777" w:rsidR="002A78B9" w:rsidRDefault="002A78B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43DC630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A051D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60557A2" w14:textId="34333CE7" w:rsidR="00BC50C1" w:rsidRDefault="005E027F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5FB3038E" w14:textId="77777777" w:rsidR="002A78B9" w:rsidRPr="007D7F5E" w:rsidRDefault="002A78B9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7679920" w14:textId="74AA2AB8" w:rsidR="0073776D" w:rsidRDefault="005E027F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A051D1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19C37D3" w14:textId="77777777" w:rsidR="002A78B9" w:rsidRPr="00977A15" w:rsidRDefault="002A78B9" w:rsidP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2F74175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51D1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trinta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0E5EE1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0E5EE1">
        <w:rPr>
          <w:rFonts w:ascii="Times New Roman" w:hAnsi="Times New Roman" w:cs="Times New Roman"/>
          <w:kern w:val="28"/>
          <w:sz w:val="24"/>
          <w:szCs w:val="24"/>
        </w:rPr>
        <w:t>-PSD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e, com a presença do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L 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51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Altera parcialmente a Lei Ordinária n.º 210/2003, que “Cria a Coordenadoria Municipal de Defesa Civil do Município e dá outras providências</w:t>
      </w:r>
      <w:r w:rsidR="008813B7">
        <w:rPr>
          <w:rFonts w:ascii="Times New Roman" w:hAnsi="Times New Roman" w:cs="Times New Roman"/>
          <w:kern w:val="28"/>
          <w:sz w:val="24"/>
          <w:szCs w:val="24"/>
        </w:rPr>
        <w:t>”. O Vereador designado solicitou a utilização de prazo regimental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P</w:t>
      </w:r>
      <w:r w:rsidR="008813B7">
        <w:rPr>
          <w:rFonts w:ascii="Times New Roman" w:hAnsi="Times New Roman" w:cs="Times New Roman"/>
          <w:bCs/>
          <w:kern w:val="28"/>
          <w:sz w:val="24"/>
          <w:szCs w:val="24"/>
        </w:rPr>
        <w:t>ROCESSO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n.º </w:t>
      </w:r>
      <w:r w:rsidR="008813B7">
        <w:rPr>
          <w:rFonts w:ascii="Times New Roman" w:hAnsi="Times New Roman" w:cs="Times New Roman"/>
          <w:bCs/>
          <w:kern w:val="28"/>
          <w:sz w:val="24"/>
          <w:szCs w:val="24"/>
        </w:rPr>
        <w:t>321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8813B7">
        <w:rPr>
          <w:rFonts w:ascii="Times New Roman" w:hAnsi="Times New Roman" w:cs="Times New Roman"/>
          <w:bCs/>
          <w:kern w:val="28"/>
          <w:sz w:val="24"/>
          <w:szCs w:val="24"/>
        </w:rPr>
        <w:t xml:space="preserve">o </w:t>
      </w:r>
      <w:r w:rsidR="008813B7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B46E17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8813B7">
        <w:rPr>
          <w:rFonts w:ascii="Times New Roman" w:hAnsi="Times New Roman" w:cs="Times New Roman"/>
          <w:kern w:val="28"/>
          <w:sz w:val="24"/>
          <w:szCs w:val="24"/>
        </w:rPr>
        <w:t>Mensagem Retificativa ao PL n.º 052/2024 – encaminhando a justificativa do projeto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Parecer: Pela 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constitucionalidade, legalidade e regimentalidade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 da matéria; 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>5</w:t>
      </w:r>
      <w:r w:rsidR="00FD50C1">
        <w:rPr>
          <w:rFonts w:ascii="Times New Roman" w:hAnsi="Times New Roman" w:cs="Times New Roman"/>
          <w:bCs/>
          <w:kern w:val="28"/>
          <w:sz w:val="24"/>
          <w:szCs w:val="24"/>
        </w:rPr>
        <w:t>2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D50C1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585E3C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585E3C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 xml:space="preserve">Institui o Fundo Municipal de Defesa Civil do município de </w:t>
      </w:r>
      <w:proofErr w:type="spellStart"/>
      <w:r w:rsidR="00FD50C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D50C1">
        <w:rPr>
          <w:rFonts w:ascii="Times New Roman" w:hAnsi="Times New Roman" w:cs="Times New Roman"/>
          <w:kern w:val="28"/>
          <w:sz w:val="24"/>
          <w:szCs w:val="24"/>
        </w:rPr>
        <w:t>/RS - FUMDEC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”. Parecer: Pela constitucionalidade, legalidade e regimentalidade da matéria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. Parecer da Comissão: Mantém o vot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 xml:space="preserve">o do relator; </w:t>
      </w:r>
      <w:r w:rsidR="00FD50C1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FD50C1">
        <w:rPr>
          <w:rFonts w:ascii="Times New Roman" w:hAnsi="Times New Roman" w:cs="Times New Roman"/>
          <w:bCs/>
          <w:kern w:val="28"/>
          <w:sz w:val="24"/>
          <w:szCs w:val="24"/>
        </w:rPr>
        <w:t>5</w:t>
      </w:r>
      <w:r w:rsidR="00FD50C1">
        <w:rPr>
          <w:rFonts w:ascii="Times New Roman" w:hAnsi="Times New Roman" w:cs="Times New Roman"/>
          <w:bCs/>
          <w:kern w:val="28"/>
          <w:sz w:val="24"/>
          <w:szCs w:val="24"/>
        </w:rPr>
        <w:t>3</w:t>
      </w:r>
      <w:r w:rsidR="00FD50C1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D50C1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FD50C1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FD50C1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D50C1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D50C1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D50C1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FD50C1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FD50C1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>Cria ações no PPA e LDO e Autoriza abertura de créditos adicionais de natureza especial no valor global de R$13.000,00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>Após considerações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, a Comissão 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>decidiu solicitar à Mesa Diretora, conforme requerimento protocolado sob n.º 322/2024, o envio de expediente ao Poder Executivo, reiterando o teor do Of. n.º 041/2024, do Presidente deste Poder Legislativo, requerendo o desmembramento desse projeto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>5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>4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FF1514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FF1514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Autoriza o Poder Executivo a receber bem imóvel em doação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 xml:space="preserve">. Na oportunidade, Relator designado solicitou a utilização de prazo regimental, para sua manifestação. Prosseguindo, a Comissão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exarou a </w:t>
      </w:r>
      <w:r w:rsidR="00A370F2">
        <w:rPr>
          <w:rFonts w:ascii="Times New Roman" w:hAnsi="Times New Roman" w:cs="Times New Roman"/>
          <w:kern w:val="28"/>
          <w:sz w:val="24"/>
          <w:szCs w:val="24"/>
        </w:rPr>
        <w:t>REDAÇÃO FINAL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 sobre os seguintes </w:t>
      </w:r>
      <w:r w:rsidR="002A78B9">
        <w:rPr>
          <w:rFonts w:ascii="Times New Roman" w:hAnsi="Times New Roman" w:cs="Times New Roman"/>
          <w:bCs/>
          <w:kern w:val="28"/>
          <w:sz w:val="24"/>
          <w:szCs w:val="24"/>
        </w:rPr>
        <w:t xml:space="preserve">PROJETOS DE LEI ORDINÁRIAS: 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21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Cria Fundo Municipal de Educação-FME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PL n.º 03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108, de 1.º de outubro de 2002, alterada pela Lei Municipal n.º 1.405/2015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PL n.º 03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585E3C" w:rsidRPr="00CF02A1">
        <w:rPr>
          <w:rFonts w:ascii="Times New Roman" w:hAnsi="Times New Roman" w:cs="Times New Roman"/>
          <w:kern w:val="28"/>
          <w:sz w:val="24"/>
          <w:szCs w:val="24"/>
        </w:rPr>
        <w:t>/2024 – Do PODER EXECUTIVO – “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Altera a Lei Municipal n.º 633/2008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para o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 projeto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n.º: 0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51 e 054 e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proofErr w:type="spellStart"/>
      <w:r w:rsidR="00FF1514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FF1514">
        <w:rPr>
          <w:rFonts w:ascii="Times New Roman" w:hAnsi="Times New Roman" w:cs="Times New Roman"/>
          <w:kern w:val="28"/>
          <w:sz w:val="24"/>
          <w:szCs w:val="24"/>
        </w:rPr>
        <w:t xml:space="preserve"> Ribeiro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para o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 de n.º 0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52 e 053,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 além, 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do Process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o de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B22B6D">
        <w:rPr>
          <w:rFonts w:ascii="Times New Roman" w:hAnsi="Times New Roman" w:cs="Times New Roman"/>
          <w:kern w:val="28"/>
          <w:sz w:val="24"/>
          <w:szCs w:val="24"/>
        </w:rPr>
        <w:t>321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745047B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EE8C712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A98D3C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48DCE0" w14:textId="2A4DE4D6" w:rsidR="006F46C5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Vice-Presidente</w:t>
      </w:r>
    </w:p>
    <w:p w14:paraId="261C744C" w14:textId="77777777" w:rsidR="00585E3C" w:rsidRDefault="00585E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14:paraId="2CA64294" w14:textId="77777777" w:rsidR="00585E3C" w:rsidRDefault="00585E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77777777" w:rsidR="00585E3C" w:rsidRDefault="00585E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585E3C" w:rsidSect="00977A15">
      <w:headerReference w:type="default" r:id="rId8"/>
      <w:footerReference w:type="default" r:id="rId9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D2B9F" w14:textId="77777777" w:rsidR="00E50497" w:rsidRDefault="00E50497" w:rsidP="00D44DEF">
      <w:pPr>
        <w:spacing w:after="0" w:line="240" w:lineRule="auto"/>
      </w:pPr>
      <w:r>
        <w:separator/>
      </w:r>
    </w:p>
  </w:endnote>
  <w:endnote w:type="continuationSeparator" w:id="0">
    <w:p w14:paraId="3353257B" w14:textId="77777777" w:rsidR="00E50497" w:rsidRDefault="00E5049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B6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62B3F" w14:textId="77777777" w:rsidR="00E50497" w:rsidRDefault="00E50497" w:rsidP="00D44DEF">
      <w:pPr>
        <w:spacing w:after="0" w:line="240" w:lineRule="auto"/>
      </w:pPr>
      <w:r>
        <w:separator/>
      </w:r>
    </w:p>
  </w:footnote>
  <w:footnote w:type="continuationSeparator" w:id="0">
    <w:p w14:paraId="077BB6A2" w14:textId="77777777" w:rsidR="00E50497" w:rsidRDefault="00E50497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41433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D72B0"/>
    <w:rsid w:val="000E16C8"/>
    <w:rsid w:val="000E5EE1"/>
    <w:rsid w:val="000E69C0"/>
    <w:rsid w:val="000F25DB"/>
    <w:rsid w:val="000F2D08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671F"/>
    <w:rsid w:val="0017700E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71EF"/>
    <w:rsid w:val="001B780F"/>
    <w:rsid w:val="001C4A4C"/>
    <w:rsid w:val="001C7647"/>
    <w:rsid w:val="001D51E9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27748"/>
    <w:rsid w:val="002370B0"/>
    <w:rsid w:val="00243ACD"/>
    <w:rsid w:val="00244079"/>
    <w:rsid w:val="00247DB4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303F11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322E"/>
    <w:rsid w:val="006A0EEC"/>
    <w:rsid w:val="006A511D"/>
    <w:rsid w:val="006C4153"/>
    <w:rsid w:val="006D5EEF"/>
    <w:rsid w:val="006D7344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70F2"/>
    <w:rsid w:val="00A40412"/>
    <w:rsid w:val="00A42048"/>
    <w:rsid w:val="00A423EC"/>
    <w:rsid w:val="00A45EFF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50C1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130AA"/>
    <w:rsid w:val="00C13EB8"/>
    <w:rsid w:val="00C161FA"/>
    <w:rsid w:val="00C17083"/>
    <w:rsid w:val="00C20739"/>
    <w:rsid w:val="00C30AB4"/>
    <w:rsid w:val="00C335DC"/>
    <w:rsid w:val="00C40349"/>
    <w:rsid w:val="00C41CAE"/>
    <w:rsid w:val="00C433E8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2A56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0497"/>
    <w:rsid w:val="00E516A7"/>
    <w:rsid w:val="00E54045"/>
    <w:rsid w:val="00E56A51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018C"/>
    <w:rsid w:val="00FC5342"/>
    <w:rsid w:val="00FC7344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3F0E6-3517-4A31-97AE-502BFEAA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2024-05-17T16:53:00Z</cp:lastPrinted>
  <dcterms:created xsi:type="dcterms:W3CDTF">2024-05-21T14:31:00Z</dcterms:created>
  <dcterms:modified xsi:type="dcterms:W3CDTF">2024-05-21T16:11:00Z</dcterms:modified>
</cp:coreProperties>
</file>