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EFE67" w14:textId="77777777" w:rsidR="0073776D" w:rsidRDefault="0073776D" w:rsidP="00B822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F80784" w14:textId="77777777" w:rsidR="00B82228" w:rsidRDefault="00B82228" w:rsidP="00B822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7FA73FBA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055494">
        <w:rPr>
          <w:rFonts w:ascii="Times New Roman" w:hAnsi="Times New Roman" w:cs="Times New Roman"/>
          <w:b/>
          <w:bCs/>
          <w:kern w:val="28"/>
          <w:sz w:val="24"/>
          <w:szCs w:val="24"/>
        </w:rPr>
        <w:t>10</w:t>
      </w:r>
      <w:r w:rsidR="00DD2259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CFCDC43" w:rsidR="005E027F" w:rsidRPr="007D7F5E" w:rsidRDefault="007D7F5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460557A2" w14:textId="34333CE7" w:rsidR="00BC50C1" w:rsidRPr="007D7F5E" w:rsidRDefault="005E027F" w:rsidP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3F227F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77679920" w14:textId="2CB43D8A" w:rsidR="0073776D" w:rsidRPr="00977A15" w:rsidRDefault="005E027F" w:rsidP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Aceguá, </w:t>
      </w:r>
      <w:r w:rsidR="00055494">
        <w:rPr>
          <w:rFonts w:ascii="Times New Roman" w:hAnsi="Times New Roman" w:cs="Times New Roman"/>
          <w:b/>
          <w:bCs/>
          <w:kern w:val="28"/>
          <w:sz w:val="24"/>
          <w:szCs w:val="24"/>
        </w:rPr>
        <w:t>22</w:t>
      </w:r>
      <w:r w:rsidR="004E51C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4E51CE">
        <w:rPr>
          <w:rFonts w:ascii="Times New Roman" w:hAnsi="Times New Roman" w:cs="Times New Roman"/>
          <w:b/>
          <w:bCs/>
          <w:kern w:val="28"/>
          <w:sz w:val="24"/>
          <w:szCs w:val="24"/>
        </w:rPr>
        <w:t>abril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0CF3FD26" w14:textId="06B1447F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8E53FB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55494">
        <w:rPr>
          <w:rFonts w:ascii="Times New Roman" w:hAnsi="Times New Roman" w:cs="Times New Roman"/>
          <w:kern w:val="28"/>
          <w:sz w:val="24"/>
          <w:szCs w:val="24"/>
        </w:rPr>
        <w:t>vinte e dois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8E53FB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>abril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F86CE7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trinta</w:t>
      </w:r>
      <w:r w:rsidR="003E514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55494">
        <w:rPr>
          <w:rFonts w:ascii="Times New Roman" w:hAnsi="Times New Roman" w:cs="Times New Roman"/>
          <w:kern w:val="28"/>
          <w:sz w:val="24"/>
          <w:szCs w:val="24"/>
        </w:rPr>
        <w:t xml:space="preserve">e dois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 xml:space="preserve"> sob a Presidência da </w:t>
      </w:r>
      <w:r w:rsidR="009750CA" w:rsidRPr="007D7F5E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9750CA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 xml:space="preserve">Rafaela Villamil-PSD, </w:t>
      </w:r>
      <w:r w:rsidR="009750CA" w:rsidRPr="007D7F5E">
        <w:rPr>
          <w:rFonts w:ascii="Times New Roman" w:hAnsi="Times New Roman" w:cs="Times New Roman"/>
          <w:kern w:val="28"/>
          <w:sz w:val="24"/>
          <w:szCs w:val="24"/>
        </w:rPr>
        <w:t xml:space="preserve">com a 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>presença do</w:t>
      </w:r>
      <w:r w:rsidR="009750CA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243ACD">
        <w:rPr>
          <w:rFonts w:ascii="Times New Roman" w:hAnsi="Times New Roman" w:cs="Times New Roman"/>
          <w:kern w:val="28"/>
          <w:sz w:val="24"/>
          <w:szCs w:val="24"/>
        </w:rPr>
        <w:t>Jair Ardenchy-PODEMOS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9750CA" w:rsidRPr="009750C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>Vice-Presidente.</w:t>
      </w:r>
      <w:r w:rsidR="00243AC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93F17">
        <w:rPr>
          <w:rFonts w:ascii="Times New Roman" w:hAnsi="Times New Roman" w:cs="Times New Roman"/>
          <w:kern w:val="28"/>
          <w:sz w:val="24"/>
          <w:szCs w:val="24"/>
        </w:rPr>
        <w:t xml:space="preserve">A reunião contou, ainda, com a 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>participação</w:t>
      </w:r>
      <w:r w:rsidR="00293F17">
        <w:rPr>
          <w:rFonts w:ascii="Times New Roman" w:hAnsi="Times New Roman" w:cs="Times New Roman"/>
          <w:kern w:val="28"/>
          <w:sz w:val="24"/>
          <w:szCs w:val="24"/>
        </w:rPr>
        <w:t xml:space="preserve"> do 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>Presidente da Mesa Diretora-2024, Vereador Júlio César Porciúncula Lemos-PSDB</w:t>
      </w:r>
      <w:r w:rsidR="00293F17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>Presente, também, o Secretário Municipal de Educação, Júlio César de God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>oy Monteiro, em atendimento ao r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 xml:space="preserve">equerimento de n.º 236/2024, para </w:t>
      </w:r>
      <w:bookmarkStart w:id="0" w:name="_GoBack"/>
      <w:bookmarkEnd w:id="0"/>
      <w:r w:rsidR="009750CA">
        <w:rPr>
          <w:rFonts w:ascii="Times New Roman" w:hAnsi="Times New Roman" w:cs="Times New Roman"/>
          <w:kern w:val="28"/>
          <w:sz w:val="24"/>
          <w:szCs w:val="24"/>
        </w:rPr>
        <w:t>prestar informações sobre o PL n.º 021/2024. Da mesm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>a forma, presente, atendendo a c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 xml:space="preserve">onvocação formulada conforme requerimento n.º198/2024, o Secretário Municipal de Administração e Fazenda, Tirso Delabary, que se fez acompanhar da servidora Maíra Tapado Vaz, Oficial Administrativa, integrante do departamento pessoal, para prestar informações sobre o PL n.º 025/2024.  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De imediato</w:t>
      </w:r>
      <w:r w:rsidR="001B094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 Presidente</w:t>
      </w:r>
      <w:r w:rsidR="00243AC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>abriu espaço aos Secretários Municipais</w:t>
      </w:r>
      <w:r w:rsidR="00243ACD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C3884">
        <w:rPr>
          <w:rFonts w:ascii="Times New Roman" w:hAnsi="Times New Roman" w:cs="Times New Roman"/>
          <w:kern w:val="28"/>
          <w:sz w:val="24"/>
          <w:szCs w:val="24"/>
        </w:rPr>
        <w:t>especialmente convocados para prestar esclarecimentos sobre os projetos antes descritos.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C3884">
        <w:rPr>
          <w:rFonts w:ascii="Times New Roman" w:hAnsi="Times New Roman" w:cs="Times New Roman"/>
          <w:kern w:val="28"/>
          <w:sz w:val="24"/>
          <w:szCs w:val="24"/>
        </w:rPr>
        <w:t xml:space="preserve">Várias perguntas foram formuladas, tendo sido prontamente respondidas. Após, a Presidente agradeceu a presença dos Secretários Municipais e pelas informações prestadas. 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>Ato contínuo,</w:t>
      </w:r>
      <w:r w:rsidR="00DA40DB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>retornou</w:t>
      </w:r>
      <w:r w:rsidR="00DA40DB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>à pauta da reunião, procedendo a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leitura da Ata da reunião anterior, que após discussão e votação, foi aprovada por unanimidade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 xml:space="preserve"> Na sequência, apresentou os projetos em apreciação, sendo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46F8F" w:rsidRPr="007D7F5E">
        <w:rPr>
          <w:rFonts w:ascii="Times New Roman" w:hAnsi="Times New Roman" w:cs="Times New Roman"/>
          <w:kern w:val="28"/>
          <w:sz w:val="24"/>
          <w:szCs w:val="24"/>
        </w:rPr>
        <w:t>PL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243ACD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C63B59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243ACD">
        <w:rPr>
          <w:rFonts w:ascii="Times New Roman" w:hAnsi="Times New Roman" w:cs="Times New Roman"/>
          <w:kern w:val="28"/>
          <w:sz w:val="24"/>
          <w:szCs w:val="24"/>
        </w:rPr>
        <w:t>Cria Fundo Municipal de Educação - FME</w:t>
      </w:r>
      <w:r w:rsidR="00873773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94445E">
        <w:rPr>
          <w:rFonts w:ascii="Times New Roman" w:hAnsi="Times New Roman" w:cs="Times New Roman"/>
          <w:kern w:val="28"/>
          <w:sz w:val="24"/>
          <w:szCs w:val="24"/>
        </w:rPr>
        <w:t xml:space="preserve">Parecer: Voto do Relator: Pela constitucionalidade, legalidade e regimentalidade da matéria. Parecer da Comissão: Mantém o voto do relator; </w:t>
      </w:r>
      <w:r w:rsidR="0094445E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94445E">
        <w:rPr>
          <w:rFonts w:ascii="Times New Roman" w:hAnsi="Times New Roman" w:cs="Times New Roman"/>
          <w:kern w:val="28"/>
          <w:sz w:val="24"/>
          <w:szCs w:val="24"/>
        </w:rPr>
        <w:t>25</w:t>
      </w:r>
      <w:r w:rsidR="0094445E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94445E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94445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94445E">
        <w:rPr>
          <w:rFonts w:ascii="Times New Roman" w:hAnsi="Times New Roman" w:cs="Times New Roman"/>
          <w:kern w:val="28"/>
          <w:sz w:val="24"/>
          <w:szCs w:val="24"/>
        </w:rPr>
        <w:t>Altera parcialmente a Lei Municipal n.º 108/2002”. Na oportunidade, a Presidente apresentou o Of. Gab. n.º 103/2024, protocolado sob n.º 234/2024, em resposta ao expediente de n.º 198/2024. Após análise a Comissão exarou o seguinte Parecer: Voto do Relator: Pela constitucionalidade, legalidade e regimentalidade da matéria. Parecer da Comissão: Mantém o voto do relator; PL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2A0E6A">
        <w:rPr>
          <w:rFonts w:ascii="Times New Roman" w:hAnsi="Times New Roman" w:cs="Times New Roman"/>
          <w:kern w:val="28"/>
          <w:sz w:val="24"/>
          <w:szCs w:val="24"/>
        </w:rPr>
        <w:t>30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A423EC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423EC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846F8F">
        <w:rPr>
          <w:rFonts w:ascii="Times New Roman" w:hAnsi="Times New Roman" w:cs="Times New Roman"/>
          <w:kern w:val="28"/>
          <w:sz w:val="24"/>
          <w:szCs w:val="24"/>
        </w:rPr>
        <w:t xml:space="preserve">Altera parcialmente a Lei Municipal n.º </w:t>
      </w:r>
      <w:r w:rsidR="002A0E6A">
        <w:rPr>
          <w:rFonts w:ascii="Times New Roman" w:hAnsi="Times New Roman" w:cs="Times New Roman"/>
          <w:kern w:val="28"/>
          <w:sz w:val="24"/>
          <w:szCs w:val="24"/>
        </w:rPr>
        <w:t>108</w:t>
      </w:r>
      <w:r w:rsidR="00A423EC">
        <w:rPr>
          <w:rFonts w:ascii="Times New Roman" w:hAnsi="Times New Roman" w:cs="Times New Roman"/>
          <w:kern w:val="28"/>
          <w:sz w:val="24"/>
          <w:szCs w:val="24"/>
        </w:rPr>
        <w:t xml:space="preserve"> de </w:t>
      </w:r>
      <w:r w:rsidR="002A0E6A">
        <w:rPr>
          <w:rFonts w:ascii="Times New Roman" w:hAnsi="Times New Roman" w:cs="Times New Roman"/>
          <w:kern w:val="28"/>
          <w:sz w:val="24"/>
          <w:szCs w:val="24"/>
        </w:rPr>
        <w:t>1.º</w:t>
      </w:r>
      <w:r w:rsidR="00A423EC">
        <w:rPr>
          <w:rFonts w:ascii="Times New Roman" w:hAnsi="Times New Roman" w:cs="Times New Roman"/>
          <w:kern w:val="28"/>
          <w:sz w:val="24"/>
          <w:szCs w:val="24"/>
        </w:rPr>
        <w:t xml:space="preserve"> de </w:t>
      </w:r>
      <w:r w:rsidR="002A0E6A">
        <w:rPr>
          <w:rFonts w:ascii="Times New Roman" w:hAnsi="Times New Roman" w:cs="Times New Roman"/>
          <w:kern w:val="28"/>
          <w:sz w:val="24"/>
          <w:szCs w:val="24"/>
        </w:rPr>
        <w:t>outubro</w:t>
      </w:r>
      <w:r w:rsidR="00A423EC">
        <w:rPr>
          <w:rFonts w:ascii="Times New Roman" w:hAnsi="Times New Roman" w:cs="Times New Roman"/>
          <w:kern w:val="28"/>
          <w:sz w:val="24"/>
          <w:szCs w:val="24"/>
        </w:rPr>
        <w:t xml:space="preserve"> de 200</w:t>
      </w:r>
      <w:r w:rsidR="002A0E6A">
        <w:rPr>
          <w:rFonts w:ascii="Times New Roman" w:hAnsi="Times New Roman" w:cs="Times New Roman"/>
          <w:kern w:val="28"/>
          <w:sz w:val="24"/>
          <w:szCs w:val="24"/>
        </w:rPr>
        <w:t>2, alterada pela Lei Municipal n.º 1.405/2015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977A15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matéria. Parecer da Comissão: Mantém o voto do relator</w:t>
      </w:r>
      <w:r w:rsidR="00CA3B61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0C340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C340A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0C340A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977A15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0C340A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0C340A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0C340A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977A15">
        <w:rPr>
          <w:rFonts w:ascii="Times New Roman" w:hAnsi="Times New Roman" w:cs="Times New Roman"/>
          <w:kern w:val="28"/>
          <w:sz w:val="24"/>
          <w:szCs w:val="24"/>
        </w:rPr>
        <w:t>Altera parcialmente a Lei Municipal n.º 633/2008</w:t>
      </w:r>
      <w:r w:rsidR="000C340A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977A15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constitucionalidade, legalidade e regimentalidade da matéria. Parecer da Comissão: Mantém o voto do relator 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 xml:space="preserve">Ato contínuo, a Comissão exarou a </w:t>
      </w:r>
      <w:r w:rsidR="00A370F2">
        <w:rPr>
          <w:rFonts w:ascii="Times New Roman" w:hAnsi="Times New Roman" w:cs="Times New Roman"/>
          <w:kern w:val="28"/>
          <w:sz w:val="24"/>
          <w:szCs w:val="24"/>
        </w:rPr>
        <w:t>REDAÇÃO FINAL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 xml:space="preserve"> sobre os seguintes projetos de lei ordinárias: </w:t>
      </w:r>
      <w:r w:rsidR="00977A15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977A15">
        <w:rPr>
          <w:rFonts w:ascii="Times New Roman" w:hAnsi="Times New Roman" w:cs="Times New Roman"/>
          <w:bCs/>
          <w:kern w:val="28"/>
          <w:sz w:val="24"/>
          <w:szCs w:val="24"/>
        </w:rPr>
        <w:t>23</w:t>
      </w:r>
      <w:r w:rsidR="00977A15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977A15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977A15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977A15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977A15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977A15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977A15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977A15" w:rsidRPr="00EC043E">
        <w:rPr>
          <w:rFonts w:ascii="Times New Roman" w:hAnsi="Times New Roman" w:cs="Times New Roman"/>
          <w:kern w:val="28"/>
          <w:sz w:val="24"/>
          <w:szCs w:val="24"/>
        </w:rPr>
        <w:t xml:space="preserve">PODER EXECUTIVO -  “Altera </w:t>
      </w:r>
      <w:r w:rsidR="00977A15">
        <w:rPr>
          <w:rFonts w:ascii="Times New Roman" w:hAnsi="Times New Roman" w:cs="Times New Roman"/>
          <w:kern w:val="28"/>
          <w:sz w:val="24"/>
          <w:szCs w:val="24"/>
        </w:rPr>
        <w:t xml:space="preserve">parcialmente </w:t>
      </w:r>
      <w:r w:rsidR="00977A15" w:rsidRPr="00EC043E">
        <w:rPr>
          <w:rFonts w:ascii="Times New Roman" w:hAnsi="Times New Roman" w:cs="Times New Roman"/>
          <w:kern w:val="28"/>
          <w:sz w:val="24"/>
          <w:szCs w:val="24"/>
        </w:rPr>
        <w:t xml:space="preserve">a lei municipal n.º </w:t>
      </w:r>
      <w:r w:rsidR="00977A15">
        <w:rPr>
          <w:rFonts w:ascii="Times New Roman" w:hAnsi="Times New Roman" w:cs="Times New Roman"/>
          <w:kern w:val="28"/>
          <w:sz w:val="24"/>
          <w:szCs w:val="24"/>
        </w:rPr>
        <w:t>1.999/2023 LDO</w:t>
      </w:r>
      <w:r w:rsidR="00977A15" w:rsidRPr="00EC043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977A15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977A15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977A15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977A15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977A15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977A15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977A15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977A15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977A15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977A15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977A15" w:rsidRPr="00EC043E">
        <w:rPr>
          <w:rFonts w:ascii="Times New Roman" w:hAnsi="Times New Roman" w:cs="Times New Roman"/>
          <w:kern w:val="28"/>
          <w:sz w:val="24"/>
          <w:szCs w:val="24"/>
        </w:rPr>
        <w:t xml:space="preserve">PODER EXECUTIVO -  “Altera </w:t>
      </w:r>
      <w:r w:rsidR="00977A15">
        <w:rPr>
          <w:rFonts w:ascii="Times New Roman" w:hAnsi="Times New Roman" w:cs="Times New Roman"/>
          <w:kern w:val="28"/>
          <w:sz w:val="24"/>
          <w:szCs w:val="24"/>
        </w:rPr>
        <w:t xml:space="preserve">parcialmente </w:t>
      </w:r>
      <w:r w:rsidR="00977A15" w:rsidRPr="00EC043E">
        <w:rPr>
          <w:rFonts w:ascii="Times New Roman" w:hAnsi="Times New Roman" w:cs="Times New Roman"/>
          <w:kern w:val="28"/>
          <w:sz w:val="24"/>
          <w:szCs w:val="24"/>
        </w:rPr>
        <w:t xml:space="preserve">a lei municipal n.º </w:t>
      </w:r>
      <w:r w:rsidR="00977A15">
        <w:rPr>
          <w:rFonts w:ascii="Times New Roman" w:hAnsi="Times New Roman" w:cs="Times New Roman"/>
          <w:kern w:val="28"/>
          <w:sz w:val="24"/>
          <w:szCs w:val="24"/>
        </w:rPr>
        <w:t xml:space="preserve">1.999/2023 LDO”; </w:t>
      </w:r>
      <w:r w:rsidR="00977A15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977A15">
        <w:rPr>
          <w:rFonts w:ascii="Times New Roman" w:hAnsi="Times New Roman" w:cs="Times New Roman"/>
          <w:bCs/>
          <w:kern w:val="28"/>
          <w:sz w:val="24"/>
          <w:szCs w:val="24"/>
        </w:rPr>
        <w:t>27</w:t>
      </w:r>
      <w:r w:rsidR="00977A15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977A15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977A15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977A15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977A15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977A15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977A15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977A15" w:rsidRPr="00EC043E">
        <w:rPr>
          <w:rFonts w:ascii="Times New Roman" w:hAnsi="Times New Roman" w:cs="Times New Roman"/>
          <w:kern w:val="28"/>
          <w:sz w:val="24"/>
          <w:szCs w:val="24"/>
        </w:rPr>
        <w:t>PODER EXECUTIVO -  “</w:t>
      </w:r>
      <w:r w:rsidR="00977A15">
        <w:rPr>
          <w:rFonts w:ascii="Times New Roman" w:hAnsi="Times New Roman" w:cs="Times New Roman"/>
          <w:kern w:val="28"/>
          <w:sz w:val="24"/>
          <w:szCs w:val="24"/>
        </w:rPr>
        <w:t>Autoriza abertura de crédito adicional de natureza especial no valor de R$500.000,00”</w:t>
      </w:r>
      <w:r w:rsidR="00A1569E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080501">
        <w:rPr>
          <w:rFonts w:ascii="Times New Roman" w:hAnsi="Times New Roman" w:cs="Times New Roman"/>
          <w:kern w:val="28"/>
          <w:sz w:val="24"/>
          <w:szCs w:val="24"/>
        </w:rPr>
        <w:t xml:space="preserve">Foram relatores os Vereadores </w:t>
      </w:r>
      <w:r w:rsidR="00977A15">
        <w:rPr>
          <w:rFonts w:ascii="Times New Roman" w:hAnsi="Times New Roman" w:cs="Times New Roman"/>
          <w:kern w:val="28"/>
          <w:sz w:val="24"/>
          <w:szCs w:val="24"/>
        </w:rPr>
        <w:t>Rafaela Villamil Ribeiro</w:t>
      </w:r>
      <w:r w:rsidR="002E421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977A15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2E4213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873013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A1569E">
        <w:rPr>
          <w:rFonts w:ascii="Times New Roman" w:hAnsi="Times New Roman" w:cs="Times New Roman"/>
          <w:kern w:val="28"/>
          <w:sz w:val="24"/>
          <w:szCs w:val="24"/>
        </w:rPr>
        <w:t xml:space="preserve"> projetos</w:t>
      </w:r>
      <w:r w:rsidR="002E421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1569E">
        <w:rPr>
          <w:rFonts w:ascii="Times New Roman" w:hAnsi="Times New Roman" w:cs="Times New Roman"/>
          <w:kern w:val="28"/>
          <w:sz w:val="24"/>
          <w:szCs w:val="24"/>
        </w:rPr>
        <w:t xml:space="preserve">n.º 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873013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A1569E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977A15">
        <w:rPr>
          <w:rFonts w:ascii="Times New Roman" w:hAnsi="Times New Roman" w:cs="Times New Roman"/>
          <w:kern w:val="28"/>
          <w:sz w:val="24"/>
          <w:szCs w:val="24"/>
        </w:rPr>
        <w:t>, 030</w:t>
      </w:r>
      <w:r w:rsidR="00A1569E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873013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977A15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873013">
        <w:rPr>
          <w:rFonts w:ascii="Times New Roman" w:hAnsi="Times New Roman" w:cs="Times New Roman"/>
          <w:kern w:val="28"/>
          <w:sz w:val="24"/>
          <w:szCs w:val="24"/>
        </w:rPr>
        <w:t>/2024</w:t>
      </w:r>
      <w:r w:rsidR="00977A15">
        <w:rPr>
          <w:rFonts w:ascii="Times New Roman" w:hAnsi="Times New Roman" w:cs="Times New Roman"/>
          <w:kern w:val="28"/>
          <w:sz w:val="24"/>
          <w:szCs w:val="24"/>
        </w:rPr>
        <w:t xml:space="preserve"> e Jair Ardenchy </w:t>
      </w:r>
      <w:r w:rsidR="00006B25">
        <w:rPr>
          <w:rFonts w:ascii="Times New Roman" w:hAnsi="Times New Roman" w:cs="Times New Roman"/>
          <w:kern w:val="28"/>
          <w:sz w:val="24"/>
          <w:szCs w:val="24"/>
        </w:rPr>
        <w:t>no</w:t>
      </w:r>
      <w:r w:rsidR="00977A15">
        <w:rPr>
          <w:rFonts w:ascii="Times New Roman" w:hAnsi="Times New Roman" w:cs="Times New Roman"/>
          <w:kern w:val="28"/>
          <w:sz w:val="24"/>
          <w:szCs w:val="24"/>
        </w:rPr>
        <w:t xml:space="preserve"> de n.º 025/2024.</w:t>
      </w:r>
      <w:r w:rsidR="002E421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244F5CD8" w14:textId="77777777" w:rsidR="007E0216" w:rsidRDefault="007E02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3A98D3C" w14:textId="77777777" w:rsidR="007E0216" w:rsidRDefault="007E02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C07169" w14:textId="77777777" w:rsidR="002E4213" w:rsidRDefault="002E4213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D48DCE0" w14:textId="2A4DE4D6" w:rsidR="006F46C5" w:rsidRDefault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 Vice-Presidente</w:t>
      </w:r>
    </w:p>
    <w:sectPr w:rsidR="006F46C5" w:rsidSect="00977A1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5D37F" w14:textId="77777777" w:rsidR="008F5C42" w:rsidRDefault="008F5C42" w:rsidP="00D44DEF">
      <w:pPr>
        <w:spacing w:after="0" w:line="240" w:lineRule="auto"/>
      </w:pPr>
      <w:r>
        <w:separator/>
      </w:r>
    </w:p>
  </w:endnote>
  <w:endnote w:type="continuationSeparator" w:id="0">
    <w:p w14:paraId="44585B8B" w14:textId="77777777" w:rsidR="008F5C42" w:rsidRDefault="008F5C42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7352445"/>
      <w:docPartObj>
        <w:docPartGallery w:val="Page Numbers (Bottom of Page)"/>
        <w:docPartUnique/>
      </w:docPartObj>
    </w:sdtPr>
    <w:sdtEndPr/>
    <w:sdtContent>
      <w:p w14:paraId="0E28DAC1" w14:textId="569935EB" w:rsidR="00873013" w:rsidRDefault="0087301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D08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F291D" w14:textId="77777777" w:rsidR="008F5C42" w:rsidRDefault="008F5C42" w:rsidP="00D44DEF">
      <w:pPr>
        <w:spacing w:after="0" w:line="240" w:lineRule="auto"/>
      </w:pPr>
      <w:r>
        <w:separator/>
      </w:r>
    </w:p>
  </w:footnote>
  <w:footnote w:type="continuationSeparator" w:id="0">
    <w:p w14:paraId="39D12090" w14:textId="77777777" w:rsidR="008F5C42" w:rsidRDefault="008F5C42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6B25"/>
    <w:rsid w:val="00007727"/>
    <w:rsid w:val="00023A0D"/>
    <w:rsid w:val="00024355"/>
    <w:rsid w:val="00024BE3"/>
    <w:rsid w:val="00030A55"/>
    <w:rsid w:val="00031C0B"/>
    <w:rsid w:val="0003310F"/>
    <w:rsid w:val="000334BF"/>
    <w:rsid w:val="00041433"/>
    <w:rsid w:val="00051804"/>
    <w:rsid w:val="0005391F"/>
    <w:rsid w:val="00055494"/>
    <w:rsid w:val="00056927"/>
    <w:rsid w:val="00065E07"/>
    <w:rsid w:val="00080501"/>
    <w:rsid w:val="0008644B"/>
    <w:rsid w:val="000912EA"/>
    <w:rsid w:val="00093511"/>
    <w:rsid w:val="000961BE"/>
    <w:rsid w:val="000A1565"/>
    <w:rsid w:val="000A6454"/>
    <w:rsid w:val="000B09D1"/>
    <w:rsid w:val="000B305B"/>
    <w:rsid w:val="000C29CB"/>
    <w:rsid w:val="000C340A"/>
    <w:rsid w:val="000D72B0"/>
    <w:rsid w:val="000E16C8"/>
    <w:rsid w:val="000E69C0"/>
    <w:rsid w:val="000F25DB"/>
    <w:rsid w:val="000F2D08"/>
    <w:rsid w:val="000F5339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7700E"/>
    <w:rsid w:val="00180136"/>
    <w:rsid w:val="00182AB2"/>
    <w:rsid w:val="00186343"/>
    <w:rsid w:val="00195628"/>
    <w:rsid w:val="00195CD6"/>
    <w:rsid w:val="001A1920"/>
    <w:rsid w:val="001A2091"/>
    <w:rsid w:val="001B0945"/>
    <w:rsid w:val="001B099A"/>
    <w:rsid w:val="001B3184"/>
    <w:rsid w:val="001B3434"/>
    <w:rsid w:val="001B71EF"/>
    <w:rsid w:val="001B780F"/>
    <w:rsid w:val="001C7647"/>
    <w:rsid w:val="001D51E9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27748"/>
    <w:rsid w:val="002370B0"/>
    <w:rsid w:val="00243ACD"/>
    <w:rsid w:val="00247DB4"/>
    <w:rsid w:val="00250DB8"/>
    <w:rsid w:val="0025557E"/>
    <w:rsid w:val="00256FB5"/>
    <w:rsid w:val="00260B63"/>
    <w:rsid w:val="002631AB"/>
    <w:rsid w:val="0026327C"/>
    <w:rsid w:val="00266E63"/>
    <w:rsid w:val="002735A5"/>
    <w:rsid w:val="00275C5A"/>
    <w:rsid w:val="00283ACC"/>
    <w:rsid w:val="00293F17"/>
    <w:rsid w:val="002A0E6A"/>
    <w:rsid w:val="002B15F6"/>
    <w:rsid w:val="002B4FF3"/>
    <w:rsid w:val="002C486A"/>
    <w:rsid w:val="002C5060"/>
    <w:rsid w:val="002D109F"/>
    <w:rsid w:val="002E1A2A"/>
    <w:rsid w:val="002E27F5"/>
    <w:rsid w:val="002E4213"/>
    <w:rsid w:val="00303F11"/>
    <w:rsid w:val="00311073"/>
    <w:rsid w:val="00313178"/>
    <w:rsid w:val="00314CED"/>
    <w:rsid w:val="003162C0"/>
    <w:rsid w:val="00316D26"/>
    <w:rsid w:val="0032111C"/>
    <w:rsid w:val="00324CBB"/>
    <w:rsid w:val="00327A5F"/>
    <w:rsid w:val="00340A74"/>
    <w:rsid w:val="00344D1A"/>
    <w:rsid w:val="003525AF"/>
    <w:rsid w:val="0035631F"/>
    <w:rsid w:val="00357BB3"/>
    <w:rsid w:val="00360307"/>
    <w:rsid w:val="00360363"/>
    <w:rsid w:val="00360ECC"/>
    <w:rsid w:val="00363265"/>
    <w:rsid w:val="003641D8"/>
    <w:rsid w:val="0037018C"/>
    <w:rsid w:val="00371BD2"/>
    <w:rsid w:val="00377D12"/>
    <w:rsid w:val="003812FB"/>
    <w:rsid w:val="00383A7F"/>
    <w:rsid w:val="003946EF"/>
    <w:rsid w:val="00395098"/>
    <w:rsid w:val="00395D46"/>
    <w:rsid w:val="003960DF"/>
    <w:rsid w:val="003A2012"/>
    <w:rsid w:val="003A254C"/>
    <w:rsid w:val="003A2670"/>
    <w:rsid w:val="003A288C"/>
    <w:rsid w:val="003A3EB8"/>
    <w:rsid w:val="003A5D40"/>
    <w:rsid w:val="003A6715"/>
    <w:rsid w:val="003D132C"/>
    <w:rsid w:val="003D2F5E"/>
    <w:rsid w:val="003D3AC4"/>
    <w:rsid w:val="003E5142"/>
    <w:rsid w:val="003E7C8A"/>
    <w:rsid w:val="003F227F"/>
    <w:rsid w:val="003F26AD"/>
    <w:rsid w:val="003F45C1"/>
    <w:rsid w:val="003F51BD"/>
    <w:rsid w:val="00414332"/>
    <w:rsid w:val="0041436C"/>
    <w:rsid w:val="00415365"/>
    <w:rsid w:val="00420183"/>
    <w:rsid w:val="004226B8"/>
    <w:rsid w:val="00432B01"/>
    <w:rsid w:val="00435407"/>
    <w:rsid w:val="004357E5"/>
    <w:rsid w:val="00436C51"/>
    <w:rsid w:val="00437DB7"/>
    <w:rsid w:val="00440995"/>
    <w:rsid w:val="00442DAF"/>
    <w:rsid w:val="00446981"/>
    <w:rsid w:val="004510BA"/>
    <w:rsid w:val="00451BE8"/>
    <w:rsid w:val="00457B18"/>
    <w:rsid w:val="00461C93"/>
    <w:rsid w:val="00473A45"/>
    <w:rsid w:val="004752B6"/>
    <w:rsid w:val="004816E7"/>
    <w:rsid w:val="004828E7"/>
    <w:rsid w:val="004839C9"/>
    <w:rsid w:val="00484700"/>
    <w:rsid w:val="00485538"/>
    <w:rsid w:val="004A13C4"/>
    <w:rsid w:val="004A2A40"/>
    <w:rsid w:val="004A3CC7"/>
    <w:rsid w:val="004A45F7"/>
    <w:rsid w:val="004B0B5D"/>
    <w:rsid w:val="004B0EAC"/>
    <w:rsid w:val="004B0F35"/>
    <w:rsid w:val="004C0CBB"/>
    <w:rsid w:val="004C19CF"/>
    <w:rsid w:val="004C3719"/>
    <w:rsid w:val="004C3884"/>
    <w:rsid w:val="004C7345"/>
    <w:rsid w:val="004D2F3B"/>
    <w:rsid w:val="004D4390"/>
    <w:rsid w:val="004D591C"/>
    <w:rsid w:val="004E08DD"/>
    <w:rsid w:val="004E3CCB"/>
    <w:rsid w:val="004E51CE"/>
    <w:rsid w:val="004E5247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5A7B"/>
    <w:rsid w:val="005969B3"/>
    <w:rsid w:val="005A3BDF"/>
    <w:rsid w:val="005A65E9"/>
    <w:rsid w:val="005B1212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5D05"/>
    <w:rsid w:val="00610475"/>
    <w:rsid w:val="00616BAD"/>
    <w:rsid w:val="006200DC"/>
    <w:rsid w:val="0062490F"/>
    <w:rsid w:val="0063277A"/>
    <w:rsid w:val="00641DAB"/>
    <w:rsid w:val="00660625"/>
    <w:rsid w:val="006635BA"/>
    <w:rsid w:val="00671506"/>
    <w:rsid w:val="00674749"/>
    <w:rsid w:val="006773B9"/>
    <w:rsid w:val="00682C83"/>
    <w:rsid w:val="006865B2"/>
    <w:rsid w:val="00690B14"/>
    <w:rsid w:val="0069322E"/>
    <w:rsid w:val="006A0EEC"/>
    <w:rsid w:val="006A511D"/>
    <w:rsid w:val="006C4153"/>
    <w:rsid w:val="006D5EEF"/>
    <w:rsid w:val="006D7344"/>
    <w:rsid w:val="006F46C5"/>
    <w:rsid w:val="006F541A"/>
    <w:rsid w:val="0070276B"/>
    <w:rsid w:val="007047FB"/>
    <w:rsid w:val="007135FE"/>
    <w:rsid w:val="007151B4"/>
    <w:rsid w:val="00715C74"/>
    <w:rsid w:val="007206E7"/>
    <w:rsid w:val="007244C5"/>
    <w:rsid w:val="00732E38"/>
    <w:rsid w:val="00734809"/>
    <w:rsid w:val="0073776D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A44B0"/>
    <w:rsid w:val="007C7ABD"/>
    <w:rsid w:val="007D4ED3"/>
    <w:rsid w:val="007D7F5E"/>
    <w:rsid w:val="007E01F2"/>
    <w:rsid w:val="007E0216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34BB"/>
    <w:rsid w:val="00816624"/>
    <w:rsid w:val="00831174"/>
    <w:rsid w:val="008324DF"/>
    <w:rsid w:val="008436AC"/>
    <w:rsid w:val="0084421C"/>
    <w:rsid w:val="00846174"/>
    <w:rsid w:val="00846F8F"/>
    <w:rsid w:val="008505E9"/>
    <w:rsid w:val="0085164C"/>
    <w:rsid w:val="00861C9C"/>
    <w:rsid w:val="00863D72"/>
    <w:rsid w:val="00866E21"/>
    <w:rsid w:val="00873013"/>
    <w:rsid w:val="00873773"/>
    <w:rsid w:val="00884C88"/>
    <w:rsid w:val="0089635E"/>
    <w:rsid w:val="008A497A"/>
    <w:rsid w:val="008A59A0"/>
    <w:rsid w:val="008C0B16"/>
    <w:rsid w:val="008C420E"/>
    <w:rsid w:val="008C5FAB"/>
    <w:rsid w:val="008D10FC"/>
    <w:rsid w:val="008D5576"/>
    <w:rsid w:val="008D6640"/>
    <w:rsid w:val="008D6E91"/>
    <w:rsid w:val="008D7430"/>
    <w:rsid w:val="008D7E6A"/>
    <w:rsid w:val="008E1D12"/>
    <w:rsid w:val="008E4F86"/>
    <w:rsid w:val="008E50ED"/>
    <w:rsid w:val="008E53FB"/>
    <w:rsid w:val="008E70A5"/>
    <w:rsid w:val="008E731C"/>
    <w:rsid w:val="008E7733"/>
    <w:rsid w:val="008F2172"/>
    <w:rsid w:val="008F5C42"/>
    <w:rsid w:val="0090131E"/>
    <w:rsid w:val="0090163D"/>
    <w:rsid w:val="009034C0"/>
    <w:rsid w:val="009070FE"/>
    <w:rsid w:val="00910508"/>
    <w:rsid w:val="00915069"/>
    <w:rsid w:val="009158B0"/>
    <w:rsid w:val="00916191"/>
    <w:rsid w:val="0091692A"/>
    <w:rsid w:val="00916A72"/>
    <w:rsid w:val="00924939"/>
    <w:rsid w:val="009336A2"/>
    <w:rsid w:val="0094445E"/>
    <w:rsid w:val="009446BC"/>
    <w:rsid w:val="0094696B"/>
    <w:rsid w:val="00946F2D"/>
    <w:rsid w:val="009658F4"/>
    <w:rsid w:val="00973546"/>
    <w:rsid w:val="009750CA"/>
    <w:rsid w:val="00977A15"/>
    <w:rsid w:val="009802E8"/>
    <w:rsid w:val="00995E5D"/>
    <w:rsid w:val="009A6BAB"/>
    <w:rsid w:val="009B2500"/>
    <w:rsid w:val="009B4241"/>
    <w:rsid w:val="009B6385"/>
    <w:rsid w:val="009B7043"/>
    <w:rsid w:val="009B76D0"/>
    <w:rsid w:val="009C31CF"/>
    <w:rsid w:val="009C435D"/>
    <w:rsid w:val="009C6517"/>
    <w:rsid w:val="009D62A2"/>
    <w:rsid w:val="009E079A"/>
    <w:rsid w:val="009E26BF"/>
    <w:rsid w:val="009E2A2B"/>
    <w:rsid w:val="009E7D08"/>
    <w:rsid w:val="009F08D0"/>
    <w:rsid w:val="009F6FAF"/>
    <w:rsid w:val="00A0318E"/>
    <w:rsid w:val="00A07C48"/>
    <w:rsid w:val="00A10366"/>
    <w:rsid w:val="00A1569E"/>
    <w:rsid w:val="00A31457"/>
    <w:rsid w:val="00A323DF"/>
    <w:rsid w:val="00A32874"/>
    <w:rsid w:val="00A35A99"/>
    <w:rsid w:val="00A370F2"/>
    <w:rsid w:val="00A40412"/>
    <w:rsid w:val="00A42048"/>
    <w:rsid w:val="00A423EC"/>
    <w:rsid w:val="00A45EFF"/>
    <w:rsid w:val="00A510D9"/>
    <w:rsid w:val="00A51A98"/>
    <w:rsid w:val="00A62FEB"/>
    <w:rsid w:val="00A6332A"/>
    <w:rsid w:val="00A67E31"/>
    <w:rsid w:val="00A71213"/>
    <w:rsid w:val="00A748F4"/>
    <w:rsid w:val="00A75AC2"/>
    <w:rsid w:val="00A806C8"/>
    <w:rsid w:val="00A813B0"/>
    <w:rsid w:val="00A903AB"/>
    <w:rsid w:val="00AA103F"/>
    <w:rsid w:val="00AA1E5A"/>
    <w:rsid w:val="00AA2F6F"/>
    <w:rsid w:val="00AA6F86"/>
    <w:rsid w:val="00AB58DA"/>
    <w:rsid w:val="00AC3FE8"/>
    <w:rsid w:val="00AC7863"/>
    <w:rsid w:val="00AD04D7"/>
    <w:rsid w:val="00AD1EA7"/>
    <w:rsid w:val="00AD1F1D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C84"/>
    <w:rsid w:val="00B74CF2"/>
    <w:rsid w:val="00B759AE"/>
    <w:rsid w:val="00B82228"/>
    <w:rsid w:val="00B966BB"/>
    <w:rsid w:val="00BA2352"/>
    <w:rsid w:val="00BB5256"/>
    <w:rsid w:val="00BC50C1"/>
    <w:rsid w:val="00BD18CF"/>
    <w:rsid w:val="00BD2224"/>
    <w:rsid w:val="00BD2CFE"/>
    <w:rsid w:val="00BE6C84"/>
    <w:rsid w:val="00BE6D8A"/>
    <w:rsid w:val="00BF54DD"/>
    <w:rsid w:val="00BF6B4F"/>
    <w:rsid w:val="00BF6D70"/>
    <w:rsid w:val="00C0311B"/>
    <w:rsid w:val="00C054F2"/>
    <w:rsid w:val="00C05864"/>
    <w:rsid w:val="00C06DDD"/>
    <w:rsid w:val="00C07570"/>
    <w:rsid w:val="00C130AA"/>
    <w:rsid w:val="00C13EB8"/>
    <w:rsid w:val="00C17083"/>
    <w:rsid w:val="00C30AB4"/>
    <w:rsid w:val="00C335DC"/>
    <w:rsid w:val="00C40349"/>
    <w:rsid w:val="00C41CAE"/>
    <w:rsid w:val="00C433E8"/>
    <w:rsid w:val="00C5060B"/>
    <w:rsid w:val="00C516D9"/>
    <w:rsid w:val="00C57CC7"/>
    <w:rsid w:val="00C63B59"/>
    <w:rsid w:val="00C63F4A"/>
    <w:rsid w:val="00C65107"/>
    <w:rsid w:val="00C743C1"/>
    <w:rsid w:val="00C75E89"/>
    <w:rsid w:val="00C764B0"/>
    <w:rsid w:val="00C800C1"/>
    <w:rsid w:val="00C8208B"/>
    <w:rsid w:val="00C8417A"/>
    <w:rsid w:val="00C85A0A"/>
    <w:rsid w:val="00CA2BAE"/>
    <w:rsid w:val="00CA3B61"/>
    <w:rsid w:val="00CA4F36"/>
    <w:rsid w:val="00CB0BC7"/>
    <w:rsid w:val="00CC4115"/>
    <w:rsid w:val="00CC4CBA"/>
    <w:rsid w:val="00CC4CD7"/>
    <w:rsid w:val="00CD1FAF"/>
    <w:rsid w:val="00CD2394"/>
    <w:rsid w:val="00CD43A2"/>
    <w:rsid w:val="00CD48CB"/>
    <w:rsid w:val="00CD5034"/>
    <w:rsid w:val="00CD6F1B"/>
    <w:rsid w:val="00CD7E8C"/>
    <w:rsid w:val="00CE0313"/>
    <w:rsid w:val="00CE2F44"/>
    <w:rsid w:val="00CE42F8"/>
    <w:rsid w:val="00CF032A"/>
    <w:rsid w:val="00CF17FA"/>
    <w:rsid w:val="00D11C4C"/>
    <w:rsid w:val="00D20325"/>
    <w:rsid w:val="00D242DE"/>
    <w:rsid w:val="00D27370"/>
    <w:rsid w:val="00D33EE9"/>
    <w:rsid w:val="00D34967"/>
    <w:rsid w:val="00D36C6F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A40DB"/>
    <w:rsid w:val="00DB6660"/>
    <w:rsid w:val="00DB758F"/>
    <w:rsid w:val="00DC1AEC"/>
    <w:rsid w:val="00DD0FAD"/>
    <w:rsid w:val="00DD2259"/>
    <w:rsid w:val="00DD35D1"/>
    <w:rsid w:val="00DD47D3"/>
    <w:rsid w:val="00DD5CE0"/>
    <w:rsid w:val="00DE352D"/>
    <w:rsid w:val="00DF21DF"/>
    <w:rsid w:val="00DF544D"/>
    <w:rsid w:val="00E04480"/>
    <w:rsid w:val="00E06533"/>
    <w:rsid w:val="00E10854"/>
    <w:rsid w:val="00E14097"/>
    <w:rsid w:val="00E1690D"/>
    <w:rsid w:val="00E1751E"/>
    <w:rsid w:val="00E23E02"/>
    <w:rsid w:val="00E2639C"/>
    <w:rsid w:val="00E346EB"/>
    <w:rsid w:val="00E366FE"/>
    <w:rsid w:val="00E37987"/>
    <w:rsid w:val="00E44F43"/>
    <w:rsid w:val="00E516A7"/>
    <w:rsid w:val="00E54045"/>
    <w:rsid w:val="00E56A51"/>
    <w:rsid w:val="00E57820"/>
    <w:rsid w:val="00E6184D"/>
    <w:rsid w:val="00E61BE2"/>
    <w:rsid w:val="00E62CA8"/>
    <w:rsid w:val="00E63F6D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365E6"/>
    <w:rsid w:val="00F4507F"/>
    <w:rsid w:val="00F46876"/>
    <w:rsid w:val="00F47D55"/>
    <w:rsid w:val="00F51196"/>
    <w:rsid w:val="00F5150B"/>
    <w:rsid w:val="00F637E7"/>
    <w:rsid w:val="00F6598D"/>
    <w:rsid w:val="00F67C61"/>
    <w:rsid w:val="00F81512"/>
    <w:rsid w:val="00F83AFF"/>
    <w:rsid w:val="00F85763"/>
    <w:rsid w:val="00F86CE7"/>
    <w:rsid w:val="00F90CC5"/>
    <w:rsid w:val="00F90FA9"/>
    <w:rsid w:val="00FA4525"/>
    <w:rsid w:val="00FA6E6C"/>
    <w:rsid w:val="00FB17FC"/>
    <w:rsid w:val="00FB4C22"/>
    <w:rsid w:val="00FB582C"/>
    <w:rsid w:val="00FB7CBB"/>
    <w:rsid w:val="00FC5342"/>
    <w:rsid w:val="00FC7344"/>
    <w:rsid w:val="00FD1CE5"/>
    <w:rsid w:val="00FD1E2A"/>
    <w:rsid w:val="00FD326D"/>
    <w:rsid w:val="00FD62F0"/>
    <w:rsid w:val="00FE24BC"/>
    <w:rsid w:val="00FE7812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8F9AC-B6E4-487D-8BE8-5C5EFDACA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562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9</cp:revision>
  <cp:lastPrinted>2024-04-26T17:23:00Z</cp:lastPrinted>
  <dcterms:created xsi:type="dcterms:W3CDTF">2024-04-22T14:59:00Z</dcterms:created>
  <dcterms:modified xsi:type="dcterms:W3CDTF">2024-04-26T17:24:00Z</dcterms:modified>
</cp:coreProperties>
</file>