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FEECF" w14:textId="77777777" w:rsidR="007A3032" w:rsidRDefault="007A3032" w:rsidP="00C61FF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6A99AA8" w14:textId="77777777" w:rsidR="00A11B0E" w:rsidRDefault="00A11B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0B571AB2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181F1E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B93021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2024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4C74A738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0510A8FB" w14:textId="626A055C" w:rsidR="005E027F" w:rsidRDefault="005E027F" w:rsidP="00B051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6ª LEGISLATURA</w:t>
      </w:r>
    </w:p>
    <w:p w14:paraId="24BA010F" w14:textId="77777777" w:rsidR="00A11B0E" w:rsidRPr="003C36F2" w:rsidRDefault="00A11B0E" w:rsidP="00AB7B4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C5785EF" w14:textId="0716A22A" w:rsidR="00A11B0E" w:rsidRDefault="005E027F" w:rsidP="00AB7B4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181F1E">
        <w:rPr>
          <w:rFonts w:ascii="Times New Roman" w:hAnsi="Times New Roman" w:cs="Times New Roman"/>
          <w:b/>
          <w:bCs/>
          <w:kern w:val="28"/>
          <w:sz w:val="24"/>
          <w:szCs w:val="24"/>
        </w:rPr>
        <w:t>25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B270B9">
        <w:rPr>
          <w:rFonts w:ascii="Times New Roman" w:hAnsi="Times New Roman" w:cs="Times New Roman"/>
          <w:b/>
          <w:bCs/>
          <w:kern w:val="28"/>
          <w:sz w:val="24"/>
          <w:szCs w:val="24"/>
        </w:rPr>
        <w:t>março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1F4561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0EC7711F" w14:textId="77777777" w:rsidR="00A11B0E" w:rsidRPr="00B051E1" w:rsidRDefault="00A11B0E" w:rsidP="00B051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5D3FA8B" w14:textId="66FC0BE1" w:rsidR="005260EA" w:rsidRPr="003C36F2" w:rsidRDefault="005E027F" w:rsidP="005260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181F1E">
        <w:rPr>
          <w:rFonts w:ascii="Times New Roman" w:hAnsi="Times New Roman" w:cs="Times New Roman"/>
          <w:kern w:val="28"/>
          <w:sz w:val="24"/>
          <w:szCs w:val="24"/>
        </w:rPr>
        <w:t>vinte e cinc</w:t>
      </w:r>
      <w:r w:rsidR="00B9302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dias do mês de 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março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181F1E">
        <w:rPr>
          <w:rFonts w:ascii="Times New Roman" w:hAnsi="Times New Roman" w:cs="Times New Roman"/>
          <w:kern w:val="28"/>
          <w:sz w:val="24"/>
          <w:szCs w:val="24"/>
        </w:rPr>
        <w:t>dez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 xml:space="preserve"> e cinquenta e </w:t>
      </w:r>
      <w:r w:rsidR="00181F1E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 xml:space="preserve"> minutos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510FAB" w:rsidRPr="003C36F2">
        <w:rPr>
          <w:rFonts w:ascii="Times New Roman" w:hAnsi="Times New Roman" w:cs="Times New Roman"/>
          <w:kern w:val="28"/>
          <w:sz w:val="24"/>
          <w:szCs w:val="24"/>
        </w:rPr>
        <w:t>-MDB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,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com a p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 xml:space="preserve">resença dos demais integrantes, </w:t>
      </w:r>
      <w:r w:rsidR="00BA235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Vereadores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 xml:space="preserve">Helmut </w:t>
      </w:r>
      <w:proofErr w:type="spellStart"/>
      <w:r w:rsidR="00510FAB">
        <w:rPr>
          <w:rFonts w:ascii="Times New Roman" w:hAnsi="Times New Roman" w:cs="Times New Roman"/>
          <w:kern w:val="28"/>
          <w:sz w:val="24"/>
          <w:szCs w:val="24"/>
        </w:rPr>
        <w:t>Kröker</w:t>
      </w:r>
      <w:proofErr w:type="spellEnd"/>
      <w:r w:rsidR="00510FAB">
        <w:rPr>
          <w:rFonts w:ascii="Times New Roman" w:hAnsi="Times New Roman" w:cs="Times New Roman"/>
          <w:kern w:val="28"/>
          <w:sz w:val="24"/>
          <w:szCs w:val="24"/>
        </w:rPr>
        <w:t>-PP</w:t>
      </w:r>
      <w:r w:rsidR="00DE465A">
        <w:rPr>
          <w:rFonts w:ascii="Times New Roman" w:hAnsi="Times New Roman" w:cs="Times New Roman"/>
          <w:kern w:val="28"/>
          <w:sz w:val="24"/>
          <w:szCs w:val="24"/>
        </w:rPr>
        <w:t>, Vice-Presidente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 xml:space="preserve">Jair </w:t>
      </w:r>
      <w:proofErr w:type="spellStart"/>
      <w:r w:rsidR="001F4561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1F4561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D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B93021">
        <w:rPr>
          <w:rFonts w:ascii="Times New Roman" w:hAnsi="Times New Roman" w:cs="Times New Roman"/>
          <w:kern w:val="28"/>
          <w:sz w:val="24"/>
          <w:szCs w:val="24"/>
        </w:rPr>
        <w:t>Presente, também, o</w:t>
      </w:r>
      <w:r w:rsidR="00DE465A">
        <w:rPr>
          <w:rFonts w:ascii="Times New Roman" w:hAnsi="Times New Roman" w:cs="Times New Roman"/>
          <w:kern w:val="28"/>
          <w:sz w:val="24"/>
          <w:szCs w:val="24"/>
        </w:rPr>
        <w:t xml:space="preserve"> Presidente da Mesa Diretora-2024,</w:t>
      </w:r>
      <w:r w:rsidR="00B93021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DE465A">
        <w:rPr>
          <w:rFonts w:ascii="Times New Roman" w:hAnsi="Times New Roman" w:cs="Times New Roman"/>
          <w:kern w:val="28"/>
          <w:sz w:val="24"/>
          <w:szCs w:val="24"/>
        </w:rPr>
        <w:t xml:space="preserve"> Júlio César Porciúncula Lemos-MDB, além do Vereador</w:t>
      </w:r>
      <w:r w:rsidR="00B93021">
        <w:rPr>
          <w:rFonts w:ascii="Times New Roman" w:hAnsi="Times New Roman" w:cs="Times New Roman"/>
          <w:kern w:val="28"/>
          <w:sz w:val="24"/>
          <w:szCs w:val="24"/>
        </w:rPr>
        <w:t xml:space="preserve"> Anderson Barcelos Corrêa-MDB. </w:t>
      </w:r>
      <w:r w:rsidR="00BB7CBB">
        <w:rPr>
          <w:rFonts w:ascii="Times New Roman" w:hAnsi="Times New Roman" w:cs="Times New Roman"/>
          <w:kern w:val="28"/>
          <w:sz w:val="24"/>
          <w:szCs w:val="24"/>
        </w:rPr>
        <w:t>De i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mediato, 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o Presidente procedeu a leitura da Ata da reuni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ão ante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or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 xml:space="preserve">, que após discussão e votação foi aprovada por unanimidade. </w:t>
      </w:r>
      <w:r w:rsidR="00253190">
        <w:rPr>
          <w:rFonts w:ascii="Times New Roman" w:hAnsi="Times New Roman" w:cs="Times New Roman"/>
          <w:kern w:val="28"/>
          <w:sz w:val="24"/>
          <w:szCs w:val="24"/>
        </w:rPr>
        <w:t xml:space="preserve">Na sequência,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presentou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pauta da reunião, sendo: PL n.º </w:t>
      </w:r>
      <w:r w:rsidR="001A1A40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B93021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DE465A">
        <w:rPr>
          <w:rFonts w:ascii="Times New Roman" w:hAnsi="Times New Roman" w:cs="Times New Roman"/>
          <w:kern w:val="28"/>
          <w:sz w:val="24"/>
          <w:szCs w:val="24"/>
        </w:rPr>
        <w:t>3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187AAD">
        <w:rPr>
          <w:rFonts w:ascii="Times New Roman" w:hAnsi="Times New Roman" w:cs="Times New Roman"/>
          <w:kern w:val="28"/>
          <w:sz w:val="24"/>
          <w:szCs w:val="24"/>
        </w:rPr>
        <w:t>4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DE465A">
        <w:rPr>
          <w:rFonts w:ascii="Times New Roman" w:hAnsi="Times New Roman" w:cs="Times New Roman"/>
          <w:kern w:val="28"/>
          <w:sz w:val="24"/>
          <w:szCs w:val="24"/>
        </w:rPr>
        <w:t xml:space="preserve">Cria vaga e extingue cargo no anexo II da Lei Municipal n.º 108, de 1.º de outubro de 2002”. 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>Voto do Relator: Pela tramitação da matéria. Parecer da Comissão: Mantém o voto do Relator;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11B0E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PL n.º 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>01</w:t>
      </w:r>
      <w:r w:rsidR="00DE465A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A11B0E" w:rsidRPr="003C36F2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187AAD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A11B0E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DE465A">
        <w:rPr>
          <w:rFonts w:ascii="Times New Roman" w:hAnsi="Times New Roman" w:cs="Times New Roman"/>
          <w:kern w:val="28"/>
          <w:sz w:val="24"/>
          <w:szCs w:val="24"/>
        </w:rPr>
        <w:t>Altera parcialmente a Lei Municipal n.º 108, de 1.º de outubro de 2002, alterada pela Lei Municipal n.º 1,329/2014</w:t>
      </w:r>
      <w:r w:rsidR="00A11B0E" w:rsidRPr="003C36F2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>. Voto do Relator: Pela tramitação da matéria. Parecer da Com</w:t>
      </w:r>
      <w:r w:rsidR="00DE465A">
        <w:rPr>
          <w:rFonts w:ascii="Times New Roman" w:hAnsi="Times New Roman" w:cs="Times New Roman"/>
          <w:kern w:val="28"/>
          <w:sz w:val="24"/>
          <w:szCs w:val="24"/>
        </w:rPr>
        <w:t xml:space="preserve">issão: Mantém o voto do Relator; </w:t>
      </w:r>
      <w:r w:rsidR="00DE465A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PL n.º </w:t>
      </w:r>
      <w:r w:rsidR="00DE465A">
        <w:rPr>
          <w:rFonts w:ascii="Times New Roman" w:hAnsi="Times New Roman" w:cs="Times New Roman"/>
          <w:kern w:val="28"/>
          <w:sz w:val="24"/>
          <w:szCs w:val="24"/>
        </w:rPr>
        <w:t>015</w:t>
      </w:r>
      <w:r w:rsidR="00DE465A" w:rsidRPr="003C36F2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DE465A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DE465A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DE465A">
        <w:rPr>
          <w:rFonts w:ascii="Times New Roman" w:hAnsi="Times New Roman" w:cs="Times New Roman"/>
          <w:kern w:val="28"/>
          <w:sz w:val="24"/>
          <w:szCs w:val="24"/>
        </w:rPr>
        <w:t xml:space="preserve">Cria vaga e extingue cargo no anexo II da Lei Municipal n.º 108, de 1.º de outubro de 2002”. Voto do Relator: Pela tramitação da matéria. Parecer da Comissão: Mantém o voto do Relator; </w:t>
      </w:r>
      <w:r w:rsidR="00DE465A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PL n.º </w:t>
      </w:r>
      <w:r w:rsidR="00DE465A">
        <w:rPr>
          <w:rFonts w:ascii="Times New Roman" w:hAnsi="Times New Roman" w:cs="Times New Roman"/>
          <w:kern w:val="28"/>
          <w:sz w:val="24"/>
          <w:szCs w:val="24"/>
        </w:rPr>
        <w:t>023</w:t>
      </w:r>
      <w:r w:rsidR="00DE465A" w:rsidRPr="003C36F2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DE465A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DE465A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DE465A">
        <w:rPr>
          <w:rFonts w:ascii="Times New Roman" w:hAnsi="Times New Roman" w:cs="Times New Roman"/>
          <w:kern w:val="28"/>
          <w:sz w:val="24"/>
          <w:szCs w:val="24"/>
        </w:rPr>
        <w:t xml:space="preserve">Altera parcialmente a Lei Municipal n.º 1.999/2023 LDO”. Voto do Relator: Pela tramitação da matéria. Parecer da Comissão: Mantém o voto do Relator; </w:t>
      </w:r>
      <w:r w:rsidR="00DE465A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PL n.º </w:t>
      </w:r>
      <w:r w:rsidR="00DE465A">
        <w:rPr>
          <w:rFonts w:ascii="Times New Roman" w:hAnsi="Times New Roman" w:cs="Times New Roman"/>
          <w:kern w:val="28"/>
          <w:sz w:val="24"/>
          <w:szCs w:val="24"/>
        </w:rPr>
        <w:t>024</w:t>
      </w:r>
      <w:r w:rsidR="00DE465A" w:rsidRPr="003C36F2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DE465A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DE465A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DE465A">
        <w:rPr>
          <w:rFonts w:ascii="Times New Roman" w:hAnsi="Times New Roman" w:cs="Times New Roman"/>
          <w:kern w:val="28"/>
          <w:sz w:val="24"/>
          <w:szCs w:val="24"/>
        </w:rPr>
        <w:t xml:space="preserve">Altera parcialmente a Lei Municipal n.º 1.999/2023 LDO”. Voto do Relator: Pela tramitação da matéria. Parecer da Comissão: Mantém o voto do Relator; </w:t>
      </w:r>
      <w:r w:rsidR="00E815FD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PL n.º </w:t>
      </w:r>
      <w:r w:rsidR="00E815FD">
        <w:rPr>
          <w:rFonts w:ascii="Times New Roman" w:hAnsi="Times New Roman" w:cs="Times New Roman"/>
          <w:kern w:val="28"/>
          <w:sz w:val="24"/>
          <w:szCs w:val="24"/>
        </w:rPr>
        <w:t>027</w:t>
      </w:r>
      <w:r w:rsidR="00E815FD" w:rsidRPr="003C36F2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E815FD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E815FD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E815FD">
        <w:rPr>
          <w:rFonts w:ascii="Times New Roman" w:hAnsi="Times New Roman" w:cs="Times New Roman"/>
          <w:kern w:val="28"/>
          <w:sz w:val="24"/>
          <w:szCs w:val="24"/>
        </w:rPr>
        <w:t xml:space="preserve">Autoriza abertura de crédito adicional de natureza especial no valor de R$500.000,00”. Voto do Relator: Pela tramitação da matéria. Parecer da Comissão: Mantém o voto do Relator; </w:t>
      </w:r>
      <w:r w:rsidR="00E815FD" w:rsidRPr="00C61FFB">
        <w:rPr>
          <w:rFonts w:ascii="Times New Roman" w:hAnsi="Times New Roman" w:cs="Times New Roman"/>
          <w:kern w:val="28"/>
          <w:sz w:val="24"/>
          <w:szCs w:val="24"/>
        </w:rPr>
        <w:t xml:space="preserve">PROCESSO: 117/2024 – Do PODER EXEVUTIVO – “Relatório da Audiência Pública da avaliação do cumprimento de Metas Fiscais do 3.º quadrimestre/2023”. Na oportunidade, o Vereador designado, apresentou seu Relatório e Parecer, com o seguinte voto: </w:t>
      </w:r>
      <w:r w:rsidR="00C61FFB" w:rsidRPr="00C61FFB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E815FD" w:rsidRPr="00C61FFB">
        <w:rPr>
          <w:rFonts w:ascii="Times New Roman" w:hAnsi="Times New Roman" w:cs="Times New Roman"/>
          <w:kern w:val="28"/>
          <w:sz w:val="24"/>
          <w:szCs w:val="24"/>
        </w:rPr>
        <w:t xml:space="preserve">Após análise das metas fiscais do Poder Executivo, referentes ao 3.º quadrimestre/2023, </w:t>
      </w:r>
      <w:r w:rsidR="00C61FFB" w:rsidRPr="00C61FFB">
        <w:rPr>
          <w:rFonts w:ascii="Times New Roman" w:hAnsi="Times New Roman" w:cs="Times New Roman"/>
          <w:kern w:val="28"/>
          <w:sz w:val="24"/>
          <w:szCs w:val="24"/>
        </w:rPr>
        <w:t>verificamos</w:t>
      </w:r>
      <w:r w:rsidR="00E815FD" w:rsidRPr="00C61FFB">
        <w:rPr>
          <w:rFonts w:ascii="Times New Roman" w:hAnsi="Times New Roman" w:cs="Times New Roman"/>
          <w:kern w:val="28"/>
          <w:sz w:val="24"/>
          <w:szCs w:val="24"/>
        </w:rPr>
        <w:t xml:space="preserve"> que </w:t>
      </w:r>
      <w:r w:rsidR="00C61FFB" w:rsidRPr="00C61FFB">
        <w:rPr>
          <w:rFonts w:ascii="Times New Roman" w:hAnsi="Times New Roman" w:cs="Times New Roman"/>
          <w:kern w:val="28"/>
          <w:sz w:val="24"/>
          <w:szCs w:val="24"/>
        </w:rPr>
        <w:t>as Metas Fiscais fica</w:t>
      </w:r>
      <w:r w:rsidR="00407431">
        <w:rPr>
          <w:rFonts w:ascii="Times New Roman" w:hAnsi="Times New Roman" w:cs="Times New Roman"/>
          <w:kern w:val="28"/>
          <w:sz w:val="24"/>
          <w:szCs w:val="24"/>
        </w:rPr>
        <w:t>ram</w:t>
      </w:r>
      <w:bookmarkStart w:id="0" w:name="_GoBack"/>
      <w:bookmarkEnd w:id="0"/>
      <w:r w:rsidR="00C61FFB" w:rsidRPr="00C61FFB">
        <w:rPr>
          <w:rFonts w:ascii="Times New Roman" w:hAnsi="Times New Roman" w:cs="Times New Roman"/>
          <w:kern w:val="28"/>
          <w:sz w:val="24"/>
          <w:szCs w:val="24"/>
        </w:rPr>
        <w:t xml:space="preserve"> acima do previsto. Assim sendo, voto pela APROVAÇÃO da presente prestação de contas”.</w:t>
      </w:r>
      <w:r w:rsidR="00E815FD" w:rsidRPr="00C61FF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61FFB" w:rsidRPr="00C61FFB">
        <w:rPr>
          <w:rFonts w:ascii="Times New Roman" w:hAnsi="Times New Roman" w:cs="Times New Roman"/>
          <w:kern w:val="28"/>
          <w:sz w:val="24"/>
          <w:szCs w:val="24"/>
        </w:rPr>
        <w:t xml:space="preserve"> Colocado em votação, o Relatório e Parecer, foi aprovado unanimemente. </w:t>
      </w:r>
      <w:r w:rsidR="00746446" w:rsidRPr="00C61FFB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187AAD" w:rsidRPr="00C61FFB">
        <w:rPr>
          <w:rFonts w:ascii="Times New Roman" w:hAnsi="Times New Roman" w:cs="Times New Roman"/>
          <w:kern w:val="28"/>
          <w:sz w:val="24"/>
          <w:szCs w:val="24"/>
        </w:rPr>
        <w:t>ram</w:t>
      </w:r>
      <w:r w:rsidR="00746446" w:rsidRPr="00C61FF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>relator</w:t>
      </w:r>
      <w:r w:rsidR="00A504D7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A504D7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A504D7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815FD">
        <w:rPr>
          <w:rFonts w:ascii="Times New Roman" w:hAnsi="Times New Roman" w:cs="Times New Roman"/>
          <w:kern w:val="28"/>
          <w:sz w:val="24"/>
          <w:szCs w:val="24"/>
        </w:rPr>
        <w:t xml:space="preserve">Renato Souza da Silva para os projetos n.º: 013, 023, 024 027 e Processo 117/2024; </w:t>
      </w:r>
      <w:r w:rsidR="005260EA">
        <w:rPr>
          <w:rFonts w:ascii="Times New Roman" w:hAnsi="Times New Roman" w:cs="Times New Roman"/>
          <w:kern w:val="28"/>
          <w:sz w:val="24"/>
          <w:szCs w:val="24"/>
        </w:rPr>
        <w:t>Jair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746446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746446">
        <w:rPr>
          <w:rFonts w:ascii="Times New Roman" w:hAnsi="Times New Roman" w:cs="Times New Roman"/>
          <w:kern w:val="28"/>
          <w:sz w:val="24"/>
          <w:szCs w:val="24"/>
        </w:rPr>
        <w:t>, para o P</w:t>
      </w:r>
      <w:r w:rsidR="005260EA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n.</w:t>
      </w:r>
      <w:r w:rsidR="005260EA">
        <w:rPr>
          <w:rFonts w:ascii="Times New Roman" w:hAnsi="Times New Roman" w:cs="Times New Roman"/>
          <w:kern w:val="28"/>
          <w:sz w:val="24"/>
          <w:szCs w:val="24"/>
        </w:rPr>
        <w:t>º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504D7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E815FD">
        <w:rPr>
          <w:rFonts w:ascii="Times New Roman" w:hAnsi="Times New Roman" w:cs="Times New Roman"/>
          <w:kern w:val="28"/>
          <w:sz w:val="24"/>
          <w:szCs w:val="24"/>
        </w:rPr>
        <w:t>14</w:t>
      </w:r>
      <w:r w:rsidR="00AB7B4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815FD">
        <w:rPr>
          <w:rFonts w:ascii="Times New Roman" w:hAnsi="Times New Roman" w:cs="Times New Roman"/>
          <w:kern w:val="28"/>
          <w:sz w:val="24"/>
          <w:szCs w:val="24"/>
        </w:rPr>
        <w:t xml:space="preserve">e Helmut </w:t>
      </w:r>
      <w:proofErr w:type="spellStart"/>
      <w:r w:rsidR="00E815FD">
        <w:rPr>
          <w:rFonts w:ascii="Times New Roman" w:hAnsi="Times New Roman" w:cs="Times New Roman"/>
          <w:kern w:val="28"/>
          <w:sz w:val="24"/>
          <w:szCs w:val="24"/>
        </w:rPr>
        <w:t>Kröker</w:t>
      </w:r>
      <w:proofErr w:type="spellEnd"/>
      <w:r w:rsidR="00E815FD">
        <w:rPr>
          <w:rFonts w:ascii="Times New Roman" w:hAnsi="Times New Roman" w:cs="Times New Roman"/>
          <w:kern w:val="28"/>
          <w:sz w:val="24"/>
          <w:szCs w:val="24"/>
        </w:rPr>
        <w:t xml:space="preserve"> para </w:t>
      </w:r>
      <w:r w:rsidR="00AB7B48">
        <w:rPr>
          <w:rFonts w:ascii="Times New Roman" w:hAnsi="Times New Roman" w:cs="Times New Roman"/>
          <w:kern w:val="28"/>
          <w:sz w:val="24"/>
          <w:szCs w:val="24"/>
        </w:rPr>
        <w:t>o 015/2024</w:t>
      </w:r>
      <w:r w:rsidR="00175EA9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5260EA"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2F5BEFD7" w14:textId="4C5F5A57" w:rsidR="002B60BF" w:rsidRDefault="002B60BF" w:rsidP="002B60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</w:p>
    <w:p w14:paraId="07434A04" w14:textId="01198F4E" w:rsidR="005E027F" w:rsidRPr="003C36F2" w:rsidRDefault="005260EA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3B7B3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BC26885" w14:textId="77777777" w:rsidR="00B051E1" w:rsidRDefault="00B051E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44B6F7B" w14:textId="77777777" w:rsidR="00A11B0E" w:rsidRDefault="00B051E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</w:t>
      </w:r>
    </w:p>
    <w:p w14:paraId="3093A835" w14:textId="07E8BD0F" w:rsidR="00314CED" w:rsidRPr="003C36F2" w:rsidRDefault="00A11B0E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B051E1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314CED" w:rsidRPr="003C36F2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E1F41" w14:textId="77777777" w:rsidR="008B2890" w:rsidRDefault="008B2890" w:rsidP="00D44DEF">
      <w:pPr>
        <w:spacing w:after="0" w:line="240" w:lineRule="auto"/>
      </w:pPr>
      <w:r>
        <w:separator/>
      </w:r>
    </w:p>
  </w:endnote>
  <w:endnote w:type="continuationSeparator" w:id="0">
    <w:p w14:paraId="6E6B3732" w14:textId="77777777" w:rsidR="008B2890" w:rsidRDefault="008B2890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7C91C771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431">
          <w:rPr>
            <w:noProof/>
          </w:rPr>
          <w:t>1</w:t>
        </w:r>
        <w:r>
          <w:fldChar w:fldCharType="end"/>
        </w:r>
        <w:r>
          <w:t>/</w:t>
        </w:r>
        <w:r w:rsidR="00B051E1">
          <w:t>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EC76F" w14:textId="77777777" w:rsidR="008B2890" w:rsidRDefault="008B2890" w:rsidP="00D44DEF">
      <w:pPr>
        <w:spacing w:after="0" w:line="240" w:lineRule="auto"/>
      </w:pPr>
      <w:r>
        <w:separator/>
      </w:r>
    </w:p>
  </w:footnote>
  <w:footnote w:type="continuationSeparator" w:id="0">
    <w:p w14:paraId="31A9B3A0" w14:textId="77777777" w:rsidR="008B2890" w:rsidRDefault="008B2890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30A55"/>
    <w:rsid w:val="00031C0B"/>
    <w:rsid w:val="0003310F"/>
    <w:rsid w:val="000334BF"/>
    <w:rsid w:val="0004028E"/>
    <w:rsid w:val="00041433"/>
    <w:rsid w:val="00056927"/>
    <w:rsid w:val="00065E07"/>
    <w:rsid w:val="00082EEC"/>
    <w:rsid w:val="0008644B"/>
    <w:rsid w:val="000912EA"/>
    <w:rsid w:val="00093511"/>
    <w:rsid w:val="000961BE"/>
    <w:rsid w:val="000A6454"/>
    <w:rsid w:val="000B305B"/>
    <w:rsid w:val="000C29CB"/>
    <w:rsid w:val="000D72B0"/>
    <w:rsid w:val="000E69C0"/>
    <w:rsid w:val="000F25DB"/>
    <w:rsid w:val="000F5339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75EA9"/>
    <w:rsid w:val="00180136"/>
    <w:rsid w:val="00181F1E"/>
    <w:rsid w:val="00186343"/>
    <w:rsid w:val="00187AAD"/>
    <w:rsid w:val="00195628"/>
    <w:rsid w:val="00195CD6"/>
    <w:rsid w:val="001A1A40"/>
    <w:rsid w:val="001A2091"/>
    <w:rsid w:val="001A2EE2"/>
    <w:rsid w:val="001B099A"/>
    <w:rsid w:val="001B3184"/>
    <w:rsid w:val="001B71EF"/>
    <w:rsid w:val="001C7647"/>
    <w:rsid w:val="001D62FF"/>
    <w:rsid w:val="001D719C"/>
    <w:rsid w:val="001E3542"/>
    <w:rsid w:val="001E6A2B"/>
    <w:rsid w:val="001F1444"/>
    <w:rsid w:val="001F4561"/>
    <w:rsid w:val="001F615C"/>
    <w:rsid w:val="00204E89"/>
    <w:rsid w:val="00205A1A"/>
    <w:rsid w:val="00205F39"/>
    <w:rsid w:val="002066A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3190"/>
    <w:rsid w:val="0025557E"/>
    <w:rsid w:val="00256FB5"/>
    <w:rsid w:val="00260B63"/>
    <w:rsid w:val="002631AB"/>
    <w:rsid w:val="0026327C"/>
    <w:rsid w:val="0026551C"/>
    <w:rsid w:val="002735A5"/>
    <w:rsid w:val="00275C5A"/>
    <w:rsid w:val="002B15F6"/>
    <w:rsid w:val="002B4FF3"/>
    <w:rsid w:val="002B60BF"/>
    <w:rsid w:val="002C486A"/>
    <w:rsid w:val="002C5060"/>
    <w:rsid w:val="002D109F"/>
    <w:rsid w:val="002E1A2A"/>
    <w:rsid w:val="002E27F5"/>
    <w:rsid w:val="00304119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3265"/>
    <w:rsid w:val="0036384C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C36F2"/>
    <w:rsid w:val="003D034E"/>
    <w:rsid w:val="003D132C"/>
    <w:rsid w:val="003D2F5E"/>
    <w:rsid w:val="003F26AD"/>
    <w:rsid w:val="003F51BD"/>
    <w:rsid w:val="00407431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85D78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CCB"/>
    <w:rsid w:val="004F1E94"/>
    <w:rsid w:val="004F4E19"/>
    <w:rsid w:val="004F6CD8"/>
    <w:rsid w:val="005053E7"/>
    <w:rsid w:val="00507618"/>
    <w:rsid w:val="00510FAB"/>
    <w:rsid w:val="0051751F"/>
    <w:rsid w:val="00521228"/>
    <w:rsid w:val="0052426B"/>
    <w:rsid w:val="005247BB"/>
    <w:rsid w:val="005260EA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6BAD"/>
    <w:rsid w:val="0062490F"/>
    <w:rsid w:val="00641DAB"/>
    <w:rsid w:val="0064296C"/>
    <w:rsid w:val="00660625"/>
    <w:rsid w:val="006635BA"/>
    <w:rsid w:val="00671506"/>
    <w:rsid w:val="00674749"/>
    <w:rsid w:val="006773B9"/>
    <w:rsid w:val="006865B2"/>
    <w:rsid w:val="00690B14"/>
    <w:rsid w:val="0069322E"/>
    <w:rsid w:val="006A0EEC"/>
    <w:rsid w:val="006A3466"/>
    <w:rsid w:val="006A511D"/>
    <w:rsid w:val="006D5EEF"/>
    <w:rsid w:val="006F200E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6446"/>
    <w:rsid w:val="0074774B"/>
    <w:rsid w:val="00755C84"/>
    <w:rsid w:val="00763D9D"/>
    <w:rsid w:val="007668D7"/>
    <w:rsid w:val="00770A19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70AC0"/>
    <w:rsid w:val="00884C88"/>
    <w:rsid w:val="0089635E"/>
    <w:rsid w:val="008A497A"/>
    <w:rsid w:val="008B2890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25DCE"/>
    <w:rsid w:val="009336A2"/>
    <w:rsid w:val="009446BC"/>
    <w:rsid w:val="0094696B"/>
    <w:rsid w:val="00946F2D"/>
    <w:rsid w:val="009658F4"/>
    <w:rsid w:val="00973546"/>
    <w:rsid w:val="009802E8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3B15"/>
    <w:rsid w:val="009F6FAF"/>
    <w:rsid w:val="00A0318E"/>
    <w:rsid w:val="00A07C48"/>
    <w:rsid w:val="00A10366"/>
    <w:rsid w:val="00A11B0E"/>
    <w:rsid w:val="00A323DF"/>
    <w:rsid w:val="00A35A99"/>
    <w:rsid w:val="00A40412"/>
    <w:rsid w:val="00A46FC6"/>
    <w:rsid w:val="00A504D7"/>
    <w:rsid w:val="00A510D9"/>
    <w:rsid w:val="00A51A98"/>
    <w:rsid w:val="00A61A2E"/>
    <w:rsid w:val="00A62FEB"/>
    <w:rsid w:val="00A6332A"/>
    <w:rsid w:val="00A67E31"/>
    <w:rsid w:val="00A748F4"/>
    <w:rsid w:val="00A75AC2"/>
    <w:rsid w:val="00A806C8"/>
    <w:rsid w:val="00AA103F"/>
    <w:rsid w:val="00AA1E5A"/>
    <w:rsid w:val="00AA2F6F"/>
    <w:rsid w:val="00AA6F86"/>
    <w:rsid w:val="00AB58DA"/>
    <w:rsid w:val="00AB7B48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03AF0"/>
    <w:rsid w:val="00B051E1"/>
    <w:rsid w:val="00B14050"/>
    <w:rsid w:val="00B16125"/>
    <w:rsid w:val="00B20203"/>
    <w:rsid w:val="00B2598F"/>
    <w:rsid w:val="00B270B9"/>
    <w:rsid w:val="00B27A6F"/>
    <w:rsid w:val="00B30954"/>
    <w:rsid w:val="00B30D8A"/>
    <w:rsid w:val="00B31854"/>
    <w:rsid w:val="00B32933"/>
    <w:rsid w:val="00B37FE1"/>
    <w:rsid w:val="00B41919"/>
    <w:rsid w:val="00B41B4E"/>
    <w:rsid w:val="00B41D36"/>
    <w:rsid w:val="00B43EA4"/>
    <w:rsid w:val="00B444F6"/>
    <w:rsid w:val="00B51C00"/>
    <w:rsid w:val="00B522C3"/>
    <w:rsid w:val="00B561DA"/>
    <w:rsid w:val="00B57D47"/>
    <w:rsid w:val="00B63C03"/>
    <w:rsid w:val="00B70AA8"/>
    <w:rsid w:val="00B73566"/>
    <w:rsid w:val="00B73C84"/>
    <w:rsid w:val="00B74CF2"/>
    <w:rsid w:val="00B759AE"/>
    <w:rsid w:val="00B93021"/>
    <w:rsid w:val="00B966BB"/>
    <w:rsid w:val="00BA2352"/>
    <w:rsid w:val="00BB5256"/>
    <w:rsid w:val="00BB7CBB"/>
    <w:rsid w:val="00BD18CF"/>
    <w:rsid w:val="00BD2224"/>
    <w:rsid w:val="00BE6C84"/>
    <w:rsid w:val="00BE6D8A"/>
    <w:rsid w:val="00BF54DD"/>
    <w:rsid w:val="00BF6B4F"/>
    <w:rsid w:val="00BF6D70"/>
    <w:rsid w:val="00C0311B"/>
    <w:rsid w:val="00C054F2"/>
    <w:rsid w:val="00C054FC"/>
    <w:rsid w:val="00C05864"/>
    <w:rsid w:val="00C06DDD"/>
    <w:rsid w:val="00C13EB8"/>
    <w:rsid w:val="00C17083"/>
    <w:rsid w:val="00C30AB4"/>
    <w:rsid w:val="00C335DC"/>
    <w:rsid w:val="00C40349"/>
    <w:rsid w:val="00C41CAE"/>
    <w:rsid w:val="00C433E8"/>
    <w:rsid w:val="00C44778"/>
    <w:rsid w:val="00C5060B"/>
    <w:rsid w:val="00C516D9"/>
    <w:rsid w:val="00C57CC7"/>
    <w:rsid w:val="00C61FFB"/>
    <w:rsid w:val="00C63041"/>
    <w:rsid w:val="00C65107"/>
    <w:rsid w:val="00C75E89"/>
    <w:rsid w:val="00C764B0"/>
    <w:rsid w:val="00C800C1"/>
    <w:rsid w:val="00C8208B"/>
    <w:rsid w:val="00C8417A"/>
    <w:rsid w:val="00C85A0A"/>
    <w:rsid w:val="00C93BF4"/>
    <w:rsid w:val="00CA2BAE"/>
    <w:rsid w:val="00CA4F36"/>
    <w:rsid w:val="00CB0BC7"/>
    <w:rsid w:val="00CC2AA6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1C4C"/>
    <w:rsid w:val="00D20325"/>
    <w:rsid w:val="00D242DE"/>
    <w:rsid w:val="00D262FD"/>
    <w:rsid w:val="00D27370"/>
    <w:rsid w:val="00D300C4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35D1"/>
    <w:rsid w:val="00DD47D3"/>
    <w:rsid w:val="00DD5CE0"/>
    <w:rsid w:val="00DE352D"/>
    <w:rsid w:val="00DE465A"/>
    <w:rsid w:val="00DF544D"/>
    <w:rsid w:val="00E04480"/>
    <w:rsid w:val="00E10854"/>
    <w:rsid w:val="00E13AF5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5FD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E7F5E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22458"/>
    <w:rsid w:val="00F365E6"/>
    <w:rsid w:val="00F4507F"/>
    <w:rsid w:val="00F46876"/>
    <w:rsid w:val="00F5150B"/>
    <w:rsid w:val="00F637E7"/>
    <w:rsid w:val="00F6598D"/>
    <w:rsid w:val="00F67C61"/>
    <w:rsid w:val="00F81512"/>
    <w:rsid w:val="00F83AFF"/>
    <w:rsid w:val="00F85763"/>
    <w:rsid w:val="00F90CC5"/>
    <w:rsid w:val="00FA6E6C"/>
    <w:rsid w:val="00FB17FC"/>
    <w:rsid w:val="00FB4C22"/>
    <w:rsid w:val="00FB582C"/>
    <w:rsid w:val="00FB7CBB"/>
    <w:rsid w:val="00FC5342"/>
    <w:rsid w:val="00FC66D0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AFC42-E5DF-4F8A-A91D-946473588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485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2024-03-06T16:18:00Z</cp:lastPrinted>
  <dcterms:created xsi:type="dcterms:W3CDTF">2024-03-26T16:50:00Z</dcterms:created>
  <dcterms:modified xsi:type="dcterms:W3CDTF">2024-04-01T13:56:00Z</dcterms:modified>
</cp:coreProperties>
</file>