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A2C8154" w14:textId="77777777" w:rsidR="003C7702" w:rsidRDefault="003C7702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D0D3CEF" w14:textId="77777777" w:rsidR="003C7702" w:rsidRPr="00D8415F" w:rsidRDefault="003C7702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77598E85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C90DA0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20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4457CE74" w:rsidR="007C611D" w:rsidRPr="00D8415F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A93463F" w14:textId="77777777" w:rsidR="007C611D" w:rsidRPr="00D8415F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D8415F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4C0DC49C" w:rsidR="007C611D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>Aceguá,</w:t>
      </w:r>
      <w:r w:rsidR="006C20A6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3C770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06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3C770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novembro</w:t>
      </w: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D8415F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510B6FD6" w:rsidR="00322D27" w:rsidRPr="00D8415F" w:rsidRDefault="007C611D" w:rsidP="004A57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seis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novembro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9A684E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3C770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Ardenchy – PTB e com a presença do Vereador </w:t>
      </w:r>
      <w:r w:rsidR="00C20BC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</w:t>
      </w:r>
      <w:r w:rsidR="00BA022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Vereador</w:t>
      </w:r>
      <w:r w:rsidR="0085213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</w:t>
      </w:r>
      <w:r w:rsidR="0012184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 xml:space="preserve"> PROJETO DE LEI ORDINÁRIA N.º 0</w:t>
      </w:r>
      <w:r w:rsidR="003C7702">
        <w:rPr>
          <w:rFonts w:ascii="Times New Roman" w:hAnsi="Times New Roman" w:cs="Times New Roman"/>
          <w:color w:val="212529"/>
          <w:sz w:val="24"/>
          <w:szCs w:val="24"/>
        </w:rPr>
        <w:t>90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/2023 - "</w:t>
      </w:r>
      <w:r w:rsidR="003C7702">
        <w:rPr>
          <w:rFonts w:ascii="Times New Roman" w:hAnsi="Times New Roman" w:cs="Times New Roman"/>
          <w:color w:val="212529"/>
          <w:sz w:val="24"/>
          <w:szCs w:val="24"/>
        </w:rPr>
        <w:t>CRIA CARGO E VAGA NO ANEXO II DA LEI MUNICIPAL Nº 108 DE 1º DE OUTUBRO DE 2002</w:t>
      </w:r>
      <w:r w:rsidR="006C20A6" w:rsidRPr="00D8415F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4A57D6" w:rsidRPr="00D8415F">
        <w:rPr>
          <w:rFonts w:ascii="Times New Roman" w:hAnsi="Times New Roman" w:cs="Times New Roman"/>
          <w:sz w:val="24"/>
          <w:szCs w:val="24"/>
        </w:rPr>
        <w:t xml:space="preserve">. </w:t>
      </w:r>
      <w:r w:rsidR="004A57D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Voto do Vereador Émerson Vidal Ferreira, Relator: pela aprovação da matéria. Parecer da Comissão: mantém o voto do relator.</w:t>
      </w:r>
      <w:r w:rsidR="006C20A6" w:rsidRPr="00D8415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Na</w:t>
      </w:r>
      <w:r w:rsidR="00322D27" w:rsidRPr="00D8415F">
        <w:rPr>
          <w:rFonts w:ascii="Times New Roman" w:hAnsi="Times New Roman" w:cs="Times New Roman"/>
          <w:sz w:val="24"/>
          <w:szCs w:val="24"/>
        </w:rPr>
        <w:t>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reunião</w:t>
      </w:r>
      <w:r w:rsidR="00810B7D" w:rsidRPr="00D8415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66678" w:rsidRPr="00D8415F">
        <w:rPr>
          <w:rFonts w:ascii="Times New Roman" w:hAnsi="Times New Roman" w:cs="Times New Roman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D8415F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71469008" w14:textId="77777777" w:rsidR="00366678" w:rsidRPr="00D8415F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D8415F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D8415F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D8415F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r w:rsidR="007C28A0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  </w:t>
      </w:r>
      <w:r w:rsidR="00366678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D8415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D8415F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08033E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7702"/>
    <w:rsid w:val="00414FD7"/>
    <w:rsid w:val="00422B48"/>
    <w:rsid w:val="00435496"/>
    <w:rsid w:val="004835FA"/>
    <w:rsid w:val="004A57D6"/>
    <w:rsid w:val="004C4316"/>
    <w:rsid w:val="005157B0"/>
    <w:rsid w:val="00554D8A"/>
    <w:rsid w:val="00555597"/>
    <w:rsid w:val="0061170B"/>
    <w:rsid w:val="00615B2A"/>
    <w:rsid w:val="006431E4"/>
    <w:rsid w:val="00644D97"/>
    <w:rsid w:val="00680D45"/>
    <w:rsid w:val="006C20A6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A4C11"/>
    <w:rsid w:val="009A684E"/>
    <w:rsid w:val="009B4D7B"/>
    <w:rsid w:val="00A637E1"/>
    <w:rsid w:val="00A75495"/>
    <w:rsid w:val="00AE7EB2"/>
    <w:rsid w:val="00B032D5"/>
    <w:rsid w:val="00B159ED"/>
    <w:rsid w:val="00B95C3B"/>
    <w:rsid w:val="00BA0221"/>
    <w:rsid w:val="00C20BCD"/>
    <w:rsid w:val="00C643B4"/>
    <w:rsid w:val="00C654EC"/>
    <w:rsid w:val="00C673A6"/>
    <w:rsid w:val="00C90DA0"/>
    <w:rsid w:val="00D258E8"/>
    <w:rsid w:val="00D31498"/>
    <w:rsid w:val="00D33DD1"/>
    <w:rsid w:val="00D634FB"/>
    <w:rsid w:val="00D8415F"/>
    <w:rsid w:val="00DA0FD3"/>
    <w:rsid w:val="00DA1005"/>
    <w:rsid w:val="00DD429C"/>
    <w:rsid w:val="00DE1464"/>
    <w:rsid w:val="00E3012F"/>
    <w:rsid w:val="00E76C6B"/>
    <w:rsid w:val="00E81A6D"/>
    <w:rsid w:val="00E878A6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3</cp:revision>
  <cp:lastPrinted>2023-10-23T14:50:00Z</cp:lastPrinted>
  <dcterms:created xsi:type="dcterms:W3CDTF">2023-11-13T15:05:00Z</dcterms:created>
  <dcterms:modified xsi:type="dcterms:W3CDTF">2023-11-13T15:05:00Z</dcterms:modified>
</cp:coreProperties>
</file>