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155AE1D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F055F76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D952BC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EBDC20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0245E21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A10F7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457C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A66728F" w14:textId="77777777" w:rsidR="00D15112" w:rsidRPr="00E40DFE" w:rsidRDefault="00D15112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76F51E2B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457C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04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457C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dez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5745B143" w14:textId="77777777" w:rsidR="00D15112" w:rsidRDefault="00D15112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03741752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quatro dias do mês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802">
        <w:rPr>
          <w:rFonts w:ascii="Times New Roman" w:hAnsi="Times New Roman" w:cs="Times New Roman"/>
          <w:kern w:val="28"/>
          <w:sz w:val="24"/>
          <w:szCs w:val="24"/>
        </w:rPr>
        <w:t xml:space="preserve">de dezembro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 xml:space="preserve">, com a presença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Helmut Kröker-PP, Vice-Presidente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e 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pauta da reunião, para que pudesse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m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ser exarado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Parecer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100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LDO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Após análise, a Comissão decidiu solicitar à Mesa Diretora, mediante requerimento protocolado sob n.º 855/2023, o envio de expediente ao Poder Executivo, solicitando 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>a remessa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de dotação orçamentária, bem como, suficiência financeira para cobrir as despesas criadas pelo cargo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>, conforme item II, da orientação técnica do Instituto Gamma; PL n.º 101</w:t>
      </w:r>
      <w:r w:rsidR="00B502E4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global de R$3.517,47</w:t>
      </w:r>
      <w:r w:rsidR="00B502E4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 xml:space="preserve"> Após apreciação, a Comissão decidiu solicitar à Mesa Diretora, conforme requerimento protocolado sob n.º 854/2023, o envio de expediente ao Poder Executivo, solicitando a remessa de demonstrativo do cálculo de excesso de arrecadação da fonte de recurso livre, conforme item II, da orientação técnica do Instituto Gamma; PL n.º 103/2023 – Do PODER EXECUTIVO – “Autoriza abertura de crédito adicional de natureza especial no valor de R$22.695,36”.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i designado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para esse projeto,</w:t>
      </w:r>
      <w:r w:rsidR="00D15112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4A9CD707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BF59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71657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CD104D">
      <w:footerReference w:type="default" r:id="rId8"/>
      <w:pgSz w:w="11906" w:h="16838"/>
      <w:pgMar w:top="1560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8C376" w14:textId="77777777" w:rsidR="00E341A9" w:rsidRDefault="00E341A9" w:rsidP="00D44DEF">
      <w:pPr>
        <w:spacing w:after="0" w:line="240" w:lineRule="auto"/>
      </w:pPr>
      <w:r>
        <w:separator/>
      </w:r>
    </w:p>
  </w:endnote>
  <w:endnote w:type="continuationSeparator" w:id="0">
    <w:p w14:paraId="7CC19DFA" w14:textId="77777777" w:rsidR="00E341A9" w:rsidRDefault="00E341A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9194"/>
      <w:docPartObj>
        <w:docPartGallery w:val="Page Numbers (Bottom of Page)"/>
        <w:docPartUnique/>
      </w:docPartObj>
    </w:sdtPr>
    <w:sdtEndPr/>
    <w:sdtContent>
      <w:p w14:paraId="6AFEFB7E" w14:textId="32FB0D84" w:rsidR="00551223" w:rsidRDefault="0055122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80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7F96C" w14:textId="77777777" w:rsidR="00E341A9" w:rsidRDefault="00E341A9" w:rsidP="00D44DEF">
      <w:pPr>
        <w:spacing w:after="0" w:line="240" w:lineRule="auto"/>
      </w:pPr>
      <w:r>
        <w:separator/>
      </w:r>
    </w:p>
  </w:footnote>
  <w:footnote w:type="continuationSeparator" w:id="0">
    <w:p w14:paraId="1CFA5EEF" w14:textId="77777777" w:rsidR="00E341A9" w:rsidRDefault="00E341A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2CD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A3FA0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5320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57C4F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1223"/>
    <w:rsid w:val="00552BA5"/>
    <w:rsid w:val="005532FE"/>
    <w:rsid w:val="00556618"/>
    <w:rsid w:val="00557EA5"/>
    <w:rsid w:val="00560E34"/>
    <w:rsid w:val="0056101B"/>
    <w:rsid w:val="00564346"/>
    <w:rsid w:val="00572088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4EB0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1FC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1657C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5FC2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0F7A"/>
    <w:rsid w:val="00A148A1"/>
    <w:rsid w:val="00A21CDB"/>
    <w:rsid w:val="00A26324"/>
    <w:rsid w:val="00A30A8D"/>
    <w:rsid w:val="00A323DF"/>
    <w:rsid w:val="00A3514B"/>
    <w:rsid w:val="00A35A99"/>
    <w:rsid w:val="00A377E8"/>
    <w:rsid w:val="00A40412"/>
    <w:rsid w:val="00A4580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02E4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495"/>
    <w:rsid w:val="00B966BB"/>
    <w:rsid w:val="00BA0B62"/>
    <w:rsid w:val="00BA11D4"/>
    <w:rsid w:val="00BA2352"/>
    <w:rsid w:val="00BB5256"/>
    <w:rsid w:val="00BC796B"/>
    <w:rsid w:val="00BD18CF"/>
    <w:rsid w:val="00BD2224"/>
    <w:rsid w:val="00BE0665"/>
    <w:rsid w:val="00BE3F2A"/>
    <w:rsid w:val="00BE47E8"/>
    <w:rsid w:val="00BE6C84"/>
    <w:rsid w:val="00BE6D8A"/>
    <w:rsid w:val="00BF0B83"/>
    <w:rsid w:val="00BF54DD"/>
    <w:rsid w:val="00BF595F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04D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15112"/>
    <w:rsid w:val="00D20325"/>
    <w:rsid w:val="00D242DE"/>
    <w:rsid w:val="00D27370"/>
    <w:rsid w:val="00D32BA7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276AC"/>
    <w:rsid w:val="00E30D84"/>
    <w:rsid w:val="00E341A9"/>
    <w:rsid w:val="00E346EB"/>
    <w:rsid w:val="00E366FE"/>
    <w:rsid w:val="00E37987"/>
    <w:rsid w:val="00E40DFE"/>
    <w:rsid w:val="00E428E8"/>
    <w:rsid w:val="00E4471D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9512F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17959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A9E2-9E2E-42A8-99F8-B4B83DAB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2023-12-08T16:50:00Z</cp:lastPrinted>
  <dcterms:created xsi:type="dcterms:W3CDTF">2023-12-05T14:05:00Z</dcterms:created>
  <dcterms:modified xsi:type="dcterms:W3CDTF">2023-12-11T13:20:00Z</dcterms:modified>
</cp:coreProperties>
</file>