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AD95" w14:textId="62E4B7D5" w:rsidR="00AD13C7" w:rsidRPr="002D4A96" w:rsidRDefault="007B1D5A" w:rsidP="00AD13C7">
      <w:pPr>
        <w:spacing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AF2A51">
        <w:rPr>
          <w:rFonts w:eastAsiaTheme="minorHAnsi"/>
          <w:b/>
          <w:bCs/>
          <w:sz w:val="32"/>
          <w:szCs w:val="32"/>
          <w:lang w:eastAsia="en-US"/>
        </w:rPr>
        <w:t xml:space="preserve">REUNIÃO ORDINÁRIA DA COMISSÃO DE </w:t>
      </w:r>
      <w:r w:rsidR="00011316">
        <w:rPr>
          <w:rFonts w:eastAsiaTheme="minorHAnsi"/>
          <w:b/>
          <w:bCs/>
          <w:sz w:val="32"/>
          <w:szCs w:val="32"/>
          <w:lang w:eastAsia="en-US"/>
        </w:rPr>
        <w:t>FINANÇAS E ORÇAMENTO</w:t>
      </w:r>
    </w:p>
    <w:p w14:paraId="52E0A525" w14:textId="77777777" w:rsidR="00ED4150" w:rsidRDefault="00ED4150" w:rsidP="00ED4150">
      <w:pPr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AD13C7">
        <w:rPr>
          <w:rFonts w:eastAsiaTheme="minorHAnsi"/>
          <w:b/>
          <w:bCs/>
          <w:sz w:val="20"/>
          <w:szCs w:val="20"/>
          <w:lang w:eastAsia="en-US"/>
        </w:rPr>
        <w:t xml:space="preserve">                                                                   </w:t>
      </w:r>
    </w:p>
    <w:p w14:paraId="5BEE1A1B" w14:textId="0F2C528A" w:rsidR="00ED4150" w:rsidRDefault="00ED4150" w:rsidP="00ED4150">
      <w:pPr>
        <w:spacing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AD13C7">
        <w:rPr>
          <w:rFonts w:eastAsiaTheme="minorHAnsi"/>
          <w:b/>
          <w:bCs/>
          <w:sz w:val="20"/>
          <w:szCs w:val="20"/>
          <w:lang w:eastAsia="en-US"/>
        </w:rPr>
        <w:t>JÚLIO CÉSAR LEMOS – MDB</w:t>
      </w:r>
    </w:p>
    <w:p w14:paraId="711BC520" w14:textId="256F4848" w:rsidR="00AD13C7" w:rsidRPr="00AD13C7" w:rsidRDefault="008B6EAB" w:rsidP="00AD13C7">
      <w:pPr>
        <w:spacing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HELMUT KRÖKER</w:t>
      </w:r>
      <w:r w:rsidR="00AD13C7" w:rsidRPr="00AD13C7">
        <w:rPr>
          <w:rFonts w:eastAsiaTheme="minorHAnsi"/>
          <w:b/>
          <w:bCs/>
          <w:sz w:val="20"/>
          <w:szCs w:val="20"/>
          <w:lang w:eastAsia="en-US"/>
        </w:rPr>
        <w:t xml:space="preserve"> – PP / </w:t>
      </w:r>
    </w:p>
    <w:p w14:paraId="394EC4DF" w14:textId="77777777" w:rsidR="00ED4150" w:rsidRPr="00AD13C7" w:rsidRDefault="00ED4150" w:rsidP="00ED4150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 xml:space="preserve">EMERSON VIDAL </w:t>
      </w:r>
      <w:r w:rsidRPr="00AD13C7">
        <w:rPr>
          <w:rFonts w:eastAsiaTheme="minorHAnsi"/>
          <w:b/>
          <w:bCs/>
          <w:sz w:val="20"/>
          <w:szCs w:val="20"/>
          <w:lang w:eastAsia="en-US"/>
        </w:rPr>
        <w:t xml:space="preserve">FERREIRA – PSDB / </w:t>
      </w:r>
    </w:p>
    <w:p w14:paraId="539A3540" w14:textId="77777777" w:rsidR="00065C5E" w:rsidRPr="00C52F70" w:rsidRDefault="00065C5E" w:rsidP="00C52F70">
      <w:pPr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</w:p>
    <w:p w14:paraId="36A2608A" w14:textId="39183454" w:rsidR="00597F29" w:rsidRPr="00011316" w:rsidRDefault="00AF2A51" w:rsidP="00597F29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11316">
        <w:rPr>
          <w:rFonts w:eastAsiaTheme="minorHAnsi"/>
          <w:b/>
          <w:bCs/>
          <w:sz w:val="28"/>
          <w:szCs w:val="28"/>
          <w:lang w:eastAsia="en-US"/>
        </w:rPr>
        <w:t xml:space="preserve">DATA: </w:t>
      </w:r>
      <w:r w:rsidR="00B9720B">
        <w:rPr>
          <w:rFonts w:eastAsiaTheme="minorHAnsi"/>
          <w:b/>
          <w:bCs/>
          <w:sz w:val="28"/>
          <w:szCs w:val="28"/>
          <w:lang w:eastAsia="en-US"/>
        </w:rPr>
        <w:t>0</w:t>
      </w:r>
      <w:r w:rsidR="00223E3C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011316">
        <w:rPr>
          <w:rFonts w:eastAsiaTheme="minorHAnsi"/>
          <w:b/>
          <w:bCs/>
          <w:sz w:val="28"/>
          <w:szCs w:val="28"/>
          <w:lang w:eastAsia="en-US"/>
        </w:rPr>
        <w:t>/</w:t>
      </w:r>
      <w:r w:rsidR="00B9720B">
        <w:rPr>
          <w:rFonts w:eastAsiaTheme="minorHAnsi"/>
          <w:b/>
          <w:bCs/>
          <w:sz w:val="28"/>
          <w:szCs w:val="28"/>
          <w:lang w:eastAsia="en-US"/>
        </w:rPr>
        <w:t>10</w:t>
      </w:r>
      <w:r w:rsidRPr="00011316">
        <w:rPr>
          <w:rFonts w:eastAsiaTheme="minorHAnsi"/>
          <w:b/>
          <w:bCs/>
          <w:sz w:val="28"/>
          <w:szCs w:val="28"/>
          <w:lang w:eastAsia="en-US"/>
        </w:rPr>
        <w:t>/202</w:t>
      </w:r>
      <w:r w:rsidR="00DB624D">
        <w:rPr>
          <w:rFonts w:eastAsiaTheme="minorHAnsi"/>
          <w:b/>
          <w:bCs/>
          <w:sz w:val="28"/>
          <w:szCs w:val="28"/>
          <w:lang w:eastAsia="en-US"/>
        </w:rPr>
        <w:t>3</w:t>
      </w:r>
    </w:p>
    <w:p w14:paraId="0E5E6654" w14:textId="77777777" w:rsidR="007B1D5A" w:rsidRPr="009322F4" w:rsidRDefault="007B1D5A" w:rsidP="009322F4">
      <w:pPr>
        <w:jc w:val="center"/>
        <w:rPr>
          <w:rFonts w:eastAsiaTheme="minorHAnsi"/>
          <w:sz w:val="16"/>
          <w:szCs w:val="16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I - ABERTURA E VERIFICAÇÃO DE PRESENÇA</w:t>
      </w:r>
    </w:p>
    <w:p w14:paraId="56884FF9" w14:textId="77777777"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Presidente: Havendo número legal declaro aberta a reunião da Comissão de </w:t>
      </w:r>
      <w:r w:rsidR="00011316">
        <w:rPr>
          <w:rFonts w:eastAsiaTheme="minorHAnsi"/>
          <w:b/>
          <w:sz w:val="20"/>
          <w:szCs w:val="20"/>
          <w:u w:val="single"/>
          <w:lang w:eastAsia="en-US"/>
        </w:rPr>
        <w:t>Finanças e Orçamento</w:t>
      </w:r>
    </w:p>
    <w:p w14:paraId="4670EAC8" w14:textId="77777777"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II – Solicito ao Secretário a leitura da ata da reunião anterior.</w:t>
      </w:r>
    </w:p>
    <w:p w14:paraId="74EBE700" w14:textId="77777777"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Em discussão a Ata. Em votação a Ata. Os Vereadores que aprovam permaneçam como estão e os contrários queiram se manifestar.</w:t>
      </w:r>
    </w:p>
    <w:p w14:paraId="02EB6E9D" w14:textId="610CA75E" w:rsidR="005B5ADF" w:rsidRDefault="007B1D5A" w:rsidP="008D5CD8">
      <w:pPr>
        <w:pBdr>
          <w:bottom w:val="single" w:sz="12" w:space="1" w:color="auto"/>
        </w:pBdr>
        <w:spacing w:line="276" w:lineRule="auto"/>
        <w:jc w:val="center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7B0D34">
        <w:rPr>
          <w:rFonts w:eastAsiaTheme="minorHAnsi"/>
          <w:b/>
          <w:bCs/>
          <w:sz w:val="20"/>
          <w:szCs w:val="20"/>
          <w:u w:val="single"/>
          <w:lang w:eastAsia="en-US"/>
        </w:rPr>
        <w:t>III – Comunicação das matérias</w:t>
      </w:r>
      <w:r w:rsidR="00EF5E68" w:rsidRPr="007B0D34">
        <w:rPr>
          <w:rFonts w:eastAsiaTheme="minorHAnsi"/>
          <w:b/>
          <w:bCs/>
          <w:sz w:val="20"/>
          <w:szCs w:val="20"/>
          <w:u w:val="single"/>
          <w:lang w:eastAsia="en-US"/>
        </w:rPr>
        <w:t xml:space="preserve"> encaminhadas pela Mesa Diretora.</w:t>
      </w:r>
    </w:p>
    <w:p w14:paraId="17F75ED7" w14:textId="77777777" w:rsidR="008D5CD8" w:rsidRPr="008D5CD8" w:rsidRDefault="008D5CD8" w:rsidP="008D5CD8">
      <w:pPr>
        <w:pBdr>
          <w:bottom w:val="single" w:sz="12" w:space="1" w:color="auto"/>
        </w:pBdr>
        <w:spacing w:line="276" w:lineRule="auto"/>
        <w:jc w:val="center"/>
        <w:rPr>
          <w:rFonts w:eastAsiaTheme="minorHAnsi"/>
          <w:b/>
          <w:bCs/>
          <w:sz w:val="20"/>
          <w:szCs w:val="20"/>
          <w:u w:val="single"/>
          <w:lang w:eastAsia="en-US"/>
        </w:rPr>
      </w:pPr>
    </w:p>
    <w:p w14:paraId="324254EC" w14:textId="77777777" w:rsidR="009E190F" w:rsidRDefault="009E190F" w:rsidP="009E190F">
      <w:pPr>
        <w:spacing w:after="13" w:line="248" w:lineRule="auto"/>
        <w:ind w:left="-5" w:right="158" w:hanging="10"/>
      </w:pPr>
      <w:bookmarkStart w:id="0" w:name="_Hlk146709115"/>
      <w:r>
        <w:rPr>
          <w:sz w:val="20"/>
        </w:rPr>
        <w:t>Processo: 584/2023</w:t>
      </w:r>
      <w:r>
        <w:rPr>
          <w:b/>
          <w:sz w:val="20"/>
        </w:rPr>
        <w:t xml:space="preserve">  </w:t>
      </w:r>
    </w:p>
    <w:p w14:paraId="35C0A89E" w14:textId="77777777" w:rsidR="009E190F" w:rsidRDefault="009E190F" w:rsidP="009E190F">
      <w:pPr>
        <w:spacing w:after="13" w:line="248" w:lineRule="auto"/>
        <w:ind w:left="-5" w:right="158" w:hanging="10"/>
      </w:pPr>
      <w:r>
        <w:rPr>
          <w:sz w:val="20"/>
        </w:rPr>
        <w:t>PLC n.º 03/2023</w:t>
      </w:r>
      <w:r>
        <w:rPr>
          <w:b/>
          <w:sz w:val="20"/>
        </w:rPr>
        <w:t xml:space="preserve"> </w:t>
      </w:r>
      <w:r>
        <w:t xml:space="preserve"> </w:t>
      </w:r>
    </w:p>
    <w:p w14:paraId="3B1188CB" w14:textId="77777777" w:rsidR="009E190F" w:rsidRDefault="009E190F" w:rsidP="009E190F">
      <w:pPr>
        <w:spacing w:after="13" w:line="248" w:lineRule="auto"/>
        <w:ind w:left="-5" w:right="158" w:hanging="10"/>
      </w:pPr>
      <w:r>
        <w:rPr>
          <w:sz w:val="20"/>
        </w:rPr>
        <w:t>Autor: PODER EXECUTIVO</w:t>
      </w:r>
      <w:r>
        <w:t xml:space="preserve"> </w:t>
      </w:r>
    </w:p>
    <w:p w14:paraId="2AB9B3F5" w14:textId="77777777" w:rsidR="009E190F" w:rsidRDefault="009E190F" w:rsidP="009E190F">
      <w:pPr>
        <w:spacing w:after="44" w:line="248" w:lineRule="auto"/>
        <w:ind w:left="-5" w:right="158" w:hanging="10"/>
      </w:pPr>
      <w:r>
        <w:rPr>
          <w:sz w:val="20"/>
        </w:rPr>
        <w:t>ASSUNTO: “INSTITUI O INCENTIVO FISCAL DE REDUÇÃO DE ITBI NO MUNICÍPIO DE ACEGUÁ”</w:t>
      </w:r>
      <w:r>
        <w:rPr>
          <w:b/>
          <w:sz w:val="20"/>
        </w:rPr>
        <w:t xml:space="preserve">. </w:t>
      </w:r>
    </w:p>
    <w:p w14:paraId="31397A2C" w14:textId="77777777" w:rsidR="009E190F" w:rsidRDefault="009E190F" w:rsidP="009E190F">
      <w:pPr>
        <w:spacing w:after="35"/>
        <w:ind w:left="-5" w:hanging="10"/>
      </w:pPr>
      <w:r>
        <w:rPr>
          <w:b/>
          <w:sz w:val="20"/>
        </w:rPr>
        <w:t xml:space="preserve">RELATOR:  </w:t>
      </w:r>
    </w:p>
    <w:bookmarkEnd w:id="0"/>
    <w:p w14:paraId="0510BE5C" w14:textId="49C31DD1" w:rsidR="009E190F" w:rsidRDefault="009E190F" w:rsidP="009E190F">
      <w:pPr>
        <w:pStyle w:val="Ttulo3"/>
        <w:ind w:left="-5"/>
      </w:pPr>
      <w:r>
        <w:t>_______________________________________________________________________________________________</w:t>
      </w:r>
      <w:r w:rsidR="008D5CD8">
        <w:t>___________</w:t>
      </w:r>
    </w:p>
    <w:p w14:paraId="202B69E3" w14:textId="42E66CFE" w:rsidR="005727BF" w:rsidRDefault="005727BF" w:rsidP="005727BF">
      <w:pPr>
        <w:spacing w:after="13" w:line="248" w:lineRule="auto"/>
        <w:ind w:left="-5" w:right="158" w:hanging="10"/>
      </w:pPr>
      <w:r>
        <w:rPr>
          <w:sz w:val="20"/>
        </w:rPr>
        <w:t>Processo: 599/2023</w:t>
      </w:r>
      <w:r>
        <w:rPr>
          <w:b/>
          <w:sz w:val="20"/>
        </w:rPr>
        <w:t xml:space="preserve">  </w:t>
      </w:r>
    </w:p>
    <w:p w14:paraId="3C89FA50" w14:textId="08D931D4" w:rsidR="005727BF" w:rsidRDefault="005727BF" w:rsidP="005727BF">
      <w:pPr>
        <w:spacing w:after="13" w:line="248" w:lineRule="auto"/>
        <w:ind w:left="-5" w:right="158" w:hanging="10"/>
      </w:pPr>
      <w:r>
        <w:rPr>
          <w:sz w:val="20"/>
        </w:rPr>
        <w:t>PL n.º 069/2023</w:t>
      </w:r>
      <w:r>
        <w:rPr>
          <w:b/>
          <w:sz w:val="20"/>
        </w:rPr>
        <w:t xml:space="preserve"> </w:t>
      </w:r>
      <w:r>
        <w:t xml:space="preserve"> </w:t>
      </w:r>
    </w:p>
    <w:p w14:paraId="1454A888" w14:textId="77777777" w:rsidR="005727BF" w:rsidRDefault="005727BF" w:rsidP="005727BF">
      <w:pPr>
        <w:spacing w:after="13" w:line="248" w:lineRule="auto"/>
        <w:ind w:left="-5" w:right="158" w:hanging="10"/>
      </w:pPr>
      <w:r>
        <w:rPr>
          <w:sz w:val="20"/>
        </w:rPr>
        <w:t>Autor: PODER EXECUTIVO</w:t>
      </w:r>
      <w:r>
        <w:t xml:space="preserve"> </w:t>
      </w:r>
    </w:p>
    <w:p w14:paraId="0ED2183D" w14:textId="042D33F9" w:rsidR="005727BF" w:rsidRDefault="005727BF" w:rsidP="005727BF">
      <w:pPr>
        <w:spacing w:after="44" w:line="248" w:lineRule="auto"/>
        <w:ind w:left="-5" w:right="158" w:hanging="10"/>
      </w:pPr>
      <w:r>
        <w:rPr>
          <w:sz w:val="20"/>
        </w:rPr>
        <w:t>ASSUNTO: “AUTORIZA CONTRATAÇÃO EMERGENCIAL DE AGENTE COMUNITÁRIO DE SAÚDE”</w:t>
      </w:r>
      <w:r>
        <w:rPr>
          <w:b/>
          <w:sz w:val="20"/>
        </w:rPr>
        <w:t xml:space="preserve">. </w:t>
      </w:r>
    </w:p>
    <w:p w14:paraId="2CF8A3CB" w14:textId="77777777" w:rsidR="005727BF" w:rsidRDefault="005727BF" w:rsidP="005727BF">
      <w:pPr>
        <w:spacing w:after="35"/>
        <w:ind w:left="-5" w:hanging="10"/>
      </w:pPr>
      <w:r>
        <w:rPr>
          <w:b/>
          <w:sz w:val="20"/>
        </w:rPr>
        <w:t xml:space="preserve">RELATOR:  </w:t>
      </w:r>
    </w:p>
    <w:p w14:paraId="15792DC0" w14:textId="552F8BE8" w:rsidR="005727BF" w:rsidRDefault="005727BF" w:rsidP="002E7152">
      <w:pPr>
        <w:spacing w:after="13" w:line="248" w:lineRule="auto"/>
        <w:ind w:right="158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5F85BBD" w14:textId="427B7661" w:rsidR="002E7152" w:rsidRDefault="002E7152" w:rsidP="002E7152">
      <w:pPr>
        <w:spacing w:after="13" w:line="248" w:lineRule="auto"/>
        <w:ind w:right="158"/>
      </w:pPr>
      <w:r>
        <w:rPr>
          <w:sz w:val="20"/>
        </w:rPr>
        <w:t>Processo: 612/2023</w:t>
      </w:r>
      <w:r>
        <w:rPr>
          <w:b/>
          <w:sz w:val="20"/>
        </w:rPr>
        <w:t xml:space="preserve">  </w:t>
      </w:r>
    </w:p>
    <w:p w14:paraId="73E4289D" w14:textId="77777777" w:rsidR="002E7152" w:rsidRDefault="002E7152" w:rsidP="002E7152">
      <w:pPr>
        <w:spacing w:after="13" w:line="248" w:lineRule="auto"/>
        <w:ind w:left="-5" w:right="158" w:hanging="10"/>
      </w:pPr>
      <w:r>
        <w:rPr>
          <w:sz w:val="20"/>
        </w:rPr>
        <w:t>PL n.º 072/2023</w:t>
      </w:r>
      <w:r>
        <w:rPr>
          <w:b/>
          <w:sz w:val="20"/>
        </w:rPr>
        <w:t xml:space="preserve"> </w:t>
      </w:r>
      <w:r>
        <w:t xml:space="preserve"> </w:t>
      </w:r>
    </w:p>
    <w:p w14:paraId="12F70FC4" w14:textId="77777777" w:rsidR="002E7152" w:rsidRDefault="002E7152" w:rsidP="002E7152">
      <w:pPr>
        <w:spacing w:after="13" w:line="248" w:lineRule="auto"/>
        <w:ind w:left="-5" w:right="158" w:hanging="10"/>
      </w:pPr>
      <w:r>
        <w:rPr>
          <w:sz w:val="20"/>
        </w:rPr>
        <w:t>Autor: PODER EXECUTIVO</w:t>
      </w:r>
      <w:r>
        <w:t xml:space="preserve"> </w:t>
      </w:r>
    </w:p>
    <w:p w14:paraId="2B248814" w14:textId="77777777" w:rsidR="002E7152" w:rsidRDefault="002E7152" w:rsidP="002E7152">
      <w:pPr>
        <w:spacing w:after="13" w:line="248" w:lineRule="auto"/>
        <w:ind w:left="-5" w:right="158" w:hanging="10"/>
      </w:pPr>
      <w:r>
        <w:rPr>
          <w:sz w:val="20"/>
        </w:rPr>
        <w:t>ASSUNTO: “DISPÕE SOBRE O REAJUSTE DO PISO SALARIAL DOS AGENTES COMUNITÁRIOS DE SAÚDE (ACS), AGENTES DE COMBATE ÀS ENDEMIAS (ACE) DO MUNICÍPIO DE ACEGUÁ”</w:t>
      </w:r>
      <w:r>
        <w:rPr>
          <w:b/>
          <w:sz w:val="20"/>
        </w:rPr>
        <w:t xml:space="preserve">. </w:t>
      </w:r>
    </w:p>
    <w:p w14:paraId="338531BF" w14:textId="77777777" w:rsidR="002E7152" w:rsidRDefault="002E7152" w:rsidP="002E7152">
      <w:pPr>
        <w:spacing w:after="45"/>
        <w:ind w:left="-5" w:hanging="10"/>
        <w:rPr>
          <w:b/>
          <w:sz w:val="20"/>
        </w:rPr>
      </w:pPr>
      <w:r>
        <w:rPr>
          <w:b/>
          <w:sz w:val="20"/>
        </w:rPr>
        <w:t>RELATOR:</w:t>
      </w:r>
    </w:p>
    <w:p w14:paraId="23589B79" w14:textId="5C57D70B" w:rsidR="00140677" w:rsidRDefault="00426122" w:rsidP="00140677">
      <w:pPr>
        <w:spacing w:after="45"/>
        <w:ind w:left="-5" w:hanging="1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</w:t>
      </w:r>
    </w:p>
    <w:p w14:paraId="029EA3DD" w14:textId="77777777" w:rsidR="00426122" w:rsidRPr="008E4752" w:rsidRDefault="00426122" w:rsidP="00426122">
      <w:pPr>
        <w:spacing w:after="13" w:line="247" w:lineRule="auto"/>
        <w:ind w:right="158"/>
      </w:pPr>
      <w:r w:rsidRPr="008E4752">
        <w:rPr>
          <w:b/>
          <w:bCs/>
          <w:sz w:val="20"/>
        </w:rPr>
        <w:t>Processo</w:t>
      </w:r>
      <w:r w:rsidRPr="008E4752">
        <w:rPr>
          <w:sz w:val="20"/>
        </w:rPr>
        <w:t>: 6</w:t>
      </w:r>
      <w:r>
        <w:rPr>
          <w:sz w:val="20"/>
        </w:rPr>
        <w:t>37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 </w:t>
      </w:r>
    </w:p>
    <w:p w14:paraId="1B00FC07" w14:textId="77777777" w:rsidR="00426122" w:rsidRPr="008E4752" w:rsidRDefault="00426122" w:rsidP="00426122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PL n.º</w:t>
      </w:r>
      <w:r w:rsidRPr="008E4752">
        <w:rPr>
          <w:sz w:val="20"/>
        </w:rPr>
        <w:t xml:space="preserve"> 07</w:t>
      </w:r>
      <w:r>
        <w:rPr>
          <w:sz w:val="20"/>
        </w:rPr>
        <w:t>3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</w:t>
      </w:r>
      <w:r w:rsidRPr="008E4752">
        <w:t xml:space="preserve"> </w:t>
      </w:r>
    </w:p>
    <w:p w14:paraId="0FD14881" w14:textId="77777777" w:rsidR="00426122" w:rsidRPr="008E4752" w:rsidRDefault="00426122" w:rsidP="00426122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Autor:</w:t>
      </w:r>
      <w:r w:rsidRPr="008E4752">
        <w:rPr>
          <w:sz w:val="20"/>
        </w:rPr>
        <w:t xml:space="preserve"> PODER EXECUTIVO</w:t>
      </w:r>
      <w:r w:rsidRPr="008E4752">
        <w:t xml:space="preserve"> </w:t>
      </w:r>
    </w:p>
    <w:p w14:paraId="6AD72A91" w14:textId="77777777" w:rsidR="00426122" w:rsidRPr="008E4752" w:rsidRDefault="00426122" w:rsidP="00426122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ASSUNTO</w:t>
      </w:r>
      <w:r w:rsidRPr="008E4752">
        <w:rPr>
          <w:sz w:val="20"/>
        </w:rPr>
        <w:t>: “</w:t>
      </w:r>
      <w:r>
        <w:rPr>
          <w:sz w:val="20"/>
        </w:rPr>
        <w:t>ISENTA PAGAMENTO DE IPTU, TAXA DE COLETA DE LIXO E TAXA DE ILUMINAÇÃO PÚBLICA AOS APOSENTADOS E PENSIONISTAS</w:t>
      </w:r>
      <w:r w:rsidRPr="008E4752">
        <w:rPr>
          <w:sz w:val="20"/>
        </w:rPr>
        <w:t>”</w:t>
      </w:r>
      <w:r w:rsidRPr="008E4752">
        <w:rPr>
          <w:b/>
          <w:sz w:val="20"/>
        </w:rPr>
        <w:t xml:space="preserve">. </w:t>
      </w:r>
    </w:p>
    <w:p w14:paraId="5B88F53C" w14:textId="77777777" w:rsidR="00426122" w:rsidRDefault="00426122" w:rsidP="00426122">
      <w:pPr>
        <w:spacing w:after="45"/>
        <w:ind w:left="-5" w:hanging="10"/>
        <w:rPr>
          <w:b/>
          <w:sz w:val="20"/>
        </w:rPr>
      </w:pPr>
      <w:r w:rsidRPr="008E4752">
        <w:rPr>
          <w:b/>
          <w:sz w:val="20"/>
        </w:rPr>
        <w:t>RELATOR:</w:t>
      </w:r>
    </w:p>
    <w:p w14:paraId="42B120B0" w14:textId="45985A72" w:rsidR="00D02CDD" w:rsidRDefault="00D02CDD" w:rsidP="00426122">
      <w:pPr>
        <w:spacing w:after="45"/>
        <w:ind w:left="-5" w:hanging="1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</w:t>
      </w:r>
    </w:p>
    <w:p w14:paraId="3E9F761B" w14:textId="77777777" w:rsidR="005727BF" w:rsidRDefault="005727BF" w:rsidP="00D02CDD">
      <w:pPr>
        <w:spacing w:after="13" w:line="247" w:lineRule="auto"/>
        <w:ind w:right="158"/>
        <w:rPr>
          <w:b/>
          <w:bCs/>
          <w:sz w:val="20"/>
        </w:rPr>
      </w:pPr>
    </w:p>
    <w:p w14:paraId="6095D49D" w14:textId="77777777" w:rsidR="005727BF" w:rsidRDefault="005727BF" w:rsidP="00D02CDD">
      <w:pPr>
        <w:spacing w:after="13" w:line="247" w:lineRule="auto"/>
        <w:ind w:right="158"/>
        <w:rPr>
          <w:b/>
          <w:bCs/>
          <w:sz w:val="20"/>
        </w:rPr>
      </w:pPr>
    </w:p>
    <w:p w14:paraId="46402E26" w14:textId="1CEA5B0D" w:rsidR="00D02CDD" w:rsidRDefault="00D02CDD" w:rsidP="00D02CDD">
      <w:pPr>
        <w:spacing w:after="45"/>
        <w:ind w:left="-5" w:hanging="10"/>
        <w:rPr>
          <w:b/>
          <w:sz w:val="20"/>
        </w:rPr>
      </w:pPr>
      <w:r>
        <w:rPr>
          <w:b/>
          <w:sz w:val="20"/>
        </w:rPr>
        <w:lastRenderedPageBreak/>
        <w:t>______________________________________________________________________________________________</w:t>
      </w:r>
    </w:p>
    <w:p w14:paraId="76B2D36A" w14:textId="2A275A65" w:rsidR="00D02CDD" w:rsidRPr="008E4752" w:rsidRDefault="00D02CDD" w:rsidP="00D02CDD">
      <w:pPr>
        <w:spacing w:after="13" w:line="247" w:lineRule="auto"/>
        <w:ind w:right="158"/>
      </w:pPr>
      <w:r w:rsidRPr="008E4752">
        <w:rPr>
          <w:b/>
          <w:bCs/>
          <w:sz w:val="20"/>
        </w:rPr>
        <w:t>Processo</w:t>
      </w:r>
      <w:r w:rsidRPr="008E4752">
        <w:rPr>
          <w:sz w:val="20"/>
        </w:rPr>
        <w:t>: 6</w:t>
      </w:r>
      <w:r>
        <w:rPr>
          <w:sz w:val="20"/>
        </w:rPr>
        <w:t>46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 </w:t>
      </w:r>
    </w:p>
    <w:p w14:paraId="456575DB" w14:textId="679E2DFE" w:rsidR="00D02CDD" w:rsidRPr="008E4752" w:rsidRDefault="00D02CDD" w:rsidP="00D02CDD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PL n.º</w:t>
      </w:r>
      <w:r w:rsidRPr="008E4752">
        <w:rPr>
          <w:sz w:val="20"/>
        </w:rPr>
        <w:t xml:space="preserve"> 07</w:t>
      </w:r>
      <w:r>
        <w:rPr>
          <w:sz w:val="20"/>
        </w:rPr>
        <w:t>6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</w:t>
      </w:r>
      <w:r w:rsidRPr="008E4752">
        <w:t xml:space="preserve"> </w:t>
      </w:r>
    </w:p>
    <w:p w14:paraId="60671F35" w14:textId="77777777" w:rsidR="00D02CDD" w:rsidRPr="008E4752" w:rsidRDefault="00D02CDD" w:rsidP="00D02CDD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Autor:</w:t>
      </w:r>
      <w:r w:rsidRPr="008E4752">
        <w:rPr>
          <w:sz w:val="20"/>
        </w:rPr>
        <w:t xml:space="preserve"> PODER EXECUTIVO</w:t>
      </w:r>
      <w:r w:rsidRPr="008E4752">
        <w:t xml:space="preserve"> </w:t>
      </w:r>
    </w:p>
    <w:p w14:paraId="6F252D7C" w14:textId="39FD23FB" w:rsidR="00D02CDD" w:rsidRPr="008E4752" w:rsidRDefault="00D02CDD" w:rsidP="00D02CDD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ASSUNTO</w:t>
      </w:r>
      <w:r w:rsidRPr="008E4752">
        <w:rPr>
          <w:sz w:val="20"/>
        </w:rPr>
        <w:t>: “</w:t>
      </w:r>
      <w:r>
        <w:rPr>
          <w:sz w:val="20"/>
        </w:rPr>
        <w:t>AUTORIZA ABERTURA DE CRÉDITO ADICIONAL DE NATUREZA ESPECIAL NO VALOR DE R$ 300,000,00</w:t>
      </w:r>
      <w:r w:rsidRPr="008E4752">
        <w:rPr>
          <w:sz w:val="20"/>
        </w:rPr>
        <w:t>”</w:t>
      </w:r>
      <w:r w:rsidRPr="008E4752">
        <w:rPr>
          <w:b/>
          <w:sz w:val="20"/>
        </w:rPr>
        <w:t xml:space="preserve">. </w:t>
      </w:r>
    </w:p>
    <w:p w14:paraId="004EEA35" w14:textId="77777777" w:rsidR="00D02CDD" w:rsidRDefault="00D02CDD" w:rsidP="00D02CDD">
      <w:pPr>
        <w:spacing w:after="45"/>
        <w:ind w:left="-5" w:hanging="10"/>
        <w:rPr>
          <w:b/>
          <w:sz w:val="20"/>
        </w:rPr>
      </w:pPr>
      <w:r w:rsidRPr="008E4752">
        <w:rPr>
          <w:b/>
          <w:sz w:val="20"/>
        </w:rPr>
        <w:t>RELATOR:</w:t>
      </w:r>
    </w:p>
    <w:p w14:paraId="336A7669" w14:textId="2C548AB2" w:rsidR="009E190F" w:rsidRPr="00D02CDD" w:rsidRDefault="00D02CDD" w:rsidP="00D02CDD">
      <w:pPr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______________________________________________________________________________________________________________________</w:t>
      </w:r>
    </w:p>
    <w:p w14:paraId="4933DD02" w14:textId="57381687" w:rsidR="00D02CDD" w:rsidRPr="008E4752" w:rsidRDefault="00D02CDD" w:rsidP="00D02CDD">
      <w:pPr>
        <w:spacing w:after="13" w:line="247" w:lineRule="auto"/>
        <w:ind w:right="158"/>
      </w:pPr>
      <w:r w:rsidRPr="008E4752">
        <w:rPr>
          <w:b/>
          <w:bCs/>
          <w:sz w:val="20"/>
        </w:rPr>
        <w:t>Processo</w:t>
      </w:r>
      <w:r w:rsidRPr="008E4752">
        <w:rPr>
          <w:sz w:val="20"/>
        </w:rPr>
        <w:t>: 6</w:t>
      </w:r>
      <w:r>
        <w:rPr>
          <w:sz w:val="20"/>
        </w:rPr>
        <w:t>48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 </w:t>
      </w:r>
    </w:p>
    <w:p w14:paraId="65B27555" w14:textId="79CBDA09" w:rsidR="00D02CDD" w:rsidRPr="008E4752" w:rsidRDefault="00D02CDD" w:rsidP="00D02CDD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PL n.º</w:t>
      </w:r>
      <w:r w:rsidRPr="008E4752">
        <w:rPr>
          <w:sz w:val="20"/>
        </w:rPr>
        <w:t xml:space="preserve"> 07</w:t>
      </w:r>
      <w:r>
        <w:rPr>
          <w:sz w:val="20"/>
        </w:rPr>
        <w:t>8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</w:t>
      </w:r>
      <w:r w:rsidRPr="008E4752">
        <w:t xml:space="preserve"> </w:t>
      </w:r>
    </w:p>
    <w:p w14:paraId="0A4C3565" w14:textId="77777777" w:rsidR="00D02CDD" w:rsidRPr="008E4752" w:rsidRDefault="00D02CDD" w:rsidP="00D02CDD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Autor:</w:t>
      </w:r>
      <w:r w:rsidRPr="008E4752">
        <w:rPr>
          <w:sz w:val="20"/>
        </w:rPr>
        <w:t xml:space="preserve"> PODER EXECUTIVO</w:t>
      </w:r>
      <w:r w:rsidRPr="008E4752">
        <w:t xml:space="preserve"> </w:t>
      </w:r>
    </w:p>
    <w:p w14:paraId="28A90C4E" w14:textId="66BA38C1" w:rsidR="00D02CDD" w:rsidRPr="008E4752" w:rsidRDefault="00D02CDD" w:rsidP="00D02CDD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ASSUNTO</w:t>
      </w:r>
      <w:r w:rsidRPr="008E4752">
        <w:rPr>
          <w:sz w:val="20"/>
        </w:rPr>
        <w:t>: “</w:t>
      </w:r>
      <w:r>
        <w:rPr>
          <w:sz w:val="20"/>
        </w:rPr>
        <w:t>AUTORIZA ABERTURA DE CRÉDITOS ADICIONAIS DE NATUREZA SUPLEMENTAR NO VALOR GLOBAL DE R$ 117.000,00</w:t>
      </w:r>
      <w:r w:rsidRPr="008E4752">
        <w:rPr>
          <w:sz w:val="20"/>
        </w:rPr>
        <w:t>”</w:t>
      </w:r>
      <w:r w:rsidRPr="008E4752">
        <w:rPr>
          <w:b/>
          <w:sz w:val="20"/>
        </w:rPr>
        <w:t xml:space="preserve">. </w:t>
      </w:r>
    </w:p>
    <w:p w14:paraId="0D25FC5B" w14:textId="6247048E" w:rsidR="00D02CDD" w:rsidRPr="005727BF" w:rsidRDefault="00D02CDD" w:rsidP="005727BF">
      <w:pPr>
        <w:spacing w:after="45"/>
        <w:ind w:left="-5" w:hanging="10"/>
        <w:rPr>
          <w:b/>
          <w:sz w:val="20"/>
        </w:rPr>
      </w:pPr>
      <w:r w:rsidRPr="008E4752">
        <w:rPr>
          <w:b/>
          <w:sz w:val="20"/>
        </w:rPr>
        <w:t>RELATOR:</w:t>
      </w:r>
    </w:p>
    <w:p w14:paraId="460288C9" w14:textId="70429268" w:rsidR="005727BF" w:rsidRPr="00D02CDD" w:rsidRDefault="005727BF" w:rsidP="005727BF">
      <w:pPr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_________________________________________________________________________________________________________</w:t>
      </w:r>
    </w:p>
    <w:p w14:paraId="6A466E91" w14:textId="125AC276" w:rsidR="005727BF" w:rsidRPr="008E4752" w:rsidRDefault="005727BF" w:rsidP="005727BF">
      <w:pPr>
        <w:spacing w:after="13" w:line="247" w:lineRule="auto"/>
        <w:ind w:right="158"/>
      </w:pPr>
      <w:r w:rsidRPr="008E4752">
        <w:rPr>
          <w:b/>
          <w:bCs/>
          <w:sz w:val="20"/>
        </w:rPr>
        <w:t>Processo</w:t>
      </w:r>
      <w:r w:rsidRPr="008E4752">
        <w:rPr>
          <w:sz w:val="20"/>
        </w:rPr>
        <w:t>: 6</w:t>
      </w:r>
      <w:r>
        <w:rPr>
          <w:sz w:val="20"/>
        </w:rPr>
        <w:t>65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 </w:t>
      </w:r>
    </w:p>
    <w:p w14:paraId="2B0CB1EE" w14:textId="242E1F79" w:rsidR="005727BF" w:rsidRPr="008E4752" w:rsidRDefault="005727BF" w:rsidP="005727BF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PL n.º</w:t>
      </w:r>
      <w:r w:rsidRPr="008E4752">
        <w:rPr>
          <w:sz w:val="20"/>
        </w:rPr>
        <w:t xml:space="preserve"> 07</w:t>
      </w:r>
      <w:r>
        <w:rPr>
          <w:sz w:val="20"/>
        </w:rPr>
        <w:t>9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</w:t>
      </w:r>
      <w:r w:rsidRPr="008E4752">
        <w:t xml:space="preserve"> </w:t>
      </w:r>
    </w:p>
    <w:p w14:paraId="2112B79A" w14:textId="77777777" w:rsidR="005727BF" w:rsidRPr="008E4752" w:rsidRDefault="005727BF" w:rsidP="005727BF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Autor:</w:t>
      </w:r>
      <w:r w:rsidRPr="008E4752">
        <w:rPr>
          <w:sz w:val="20"/>
        </w:rPr>
        <w:t xml:space="preserve"> PODER EXECUTIVO</w:t>
      </w:r>
      <w:r w:rsidRPr="008E4752">
        <w:t xml:space="preserve"> </w:t>
      </w:r>
    </w:p>
    <w:p w14:paraId="661A5500" w14:textId="5B0344D0" w:rsidR="005727BF" w:rsidRPr="008E4752" w:rsidRDefault="005727BF" w:rsidP="005727BF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ASSUNTO</w:t>
      </w:r>
      <w:r w:rsidRPr="008E4752">
        <w:rPr>
          <w:sz w:val="20"/>
        </w:rPr>
        <w:t>: “</w:t>
      </w:r>
      <w:r>
        <w:rPr>
          <w:sz w:val="20"/>
        </w:rPr>
        <w:t>AUTORIZA A CONTRATAÇÃO EMERGENCIAL DE PROFESSOR</w:t>
      </w:r>
      <w:r w:rsidRPr="008E4752">
        <w:rPr>
          <w:sz w:val="20"/>
        </w:rPr>
        <w:t>”</w:t>
      </w:r>
      <w:r w:rsidRPr="008E4752">
        <w:rPr>
          <w:b/>
          <w:sz w:val="20"/>
        </w:rPr>
        <w:t xml:space="preserve">. </w:t>
      </w:r>
    </w:p>
    <w:p w14:paraId="1B3BDAD6" w14:textId="77777777" w:rsidR="005727BF" w:rsidRDefault="005727BF" w:rsidP="005727BF">
      <w:pPr>
        <w:spacing w:after="45"/>
        <w:ind w:left="-5" w:hanging="10"/>
        <w:rPr>
          <w:b/>
          <w:sz w:val="20"/>
        </w:rPr>
      </w:pPr>
      <w:r w:rsidRPr="008E4752">
        <w:rPr>
          <w:b/>
          <w:sz w:val="20"/>
        </w:rPr>
        <w:t>RELATOR:</w:t>
      </w:r>
    </w:p>
    <w:p w14:paraId="06A146A4" w14:textId="6FF10A19" w:rsidR="005727BF" w:rsidRPr="00D02CDD" w:rsidRDefault="005727BF" w:rsidP="005727BF">
      <w:pPr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______________________________________________________________________________________________________</w:t>
      </w:r>
    </w:p>
    <w:p w14:paraId="741FC828" w14:textId="174ABC0A" w:rsidR="005727BF" w:rsidRPr="008E4752" w:rsidRDefault="005727BF" w:rsidP="005727BF">
      <w:pPr>
        <w:spacing w:after="13" w:line="247" w:lineRule="auto"/>
        <w:ind w:right="158"/>
      </w:pPr>
      <w:r w:rsidRPr="008E4752">
        <w:rPr>
          <w:b/>
          <w:bCs/>
          <w:sz w:val="20"/>
        </w:rPr>
        <w:t>Processo</w:t>
      </w:r>
      <w:r w:rsidRPr="008E4752">
        <w:rPr>
          <w:sz w:val="20"/>
        </w:rPr>
        <w:t>: 6</w:t>
      </w:r>
      <w:r>
        <w:rPr>
          <w:sz w:val="20"/>
        </w:rPr>
        <w:t>66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 </w:t>
      </w:r>
    </w:p>
    <w:p w14:paraId="024EAAC9" w14:textId="0DF0CF22" w:rsidR="005727BF" w:rsidRPr="008E4752" w:rsidRDefault="005727BF" w:rsidP="005727BF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PL n.º</w:t>
      </w:r>
      <w:r w:rsidRPr="008E4752">
        <w:rPr>
          <w:sz w:val="20"/>
        </w:rPr>
        <w:t xml:space="preserve"> 0</w:t>
      </w:r>
      <w:r>
        <w:rPr>
          <w:sz w:val="20"/>
        </w:rPr>
        <w:t>80</w:t>
      </w:r>
      <w:r w:rsidRPr="008E4752">
        <w:rPr>
          <w:sz w:val="20"/>
        </w:rPr>
        <w:t>/2023</w:t>
      </w:r>
      <w:r w:rsidRPr="008E4752">
        <w:rPr>
          <w:b/>
          <w:sz w:val="20"/>
        </w:rPr>
        <w:t xml:space="preserve"> </w:t>
      </w:r>
      <w:r w:rsidRPr="008E4752">
        <w:t xml:space="preserve"> </w:t>
      </w:r>
    </w:p>
    <w:p w14:paraId="1EFA8510" w14:textId="77777777" w:rsidR="005727BF" w:rsidRPr="008E4752" w:rsidRDefault="005727BF" w:rsidP="005727BF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Autor:</w:t>
      </w:r>
      <w:r w:rsidRPr="008E4752">
        <w:rPr>
          <w:sz w:val="20"/>
        </w:rPr>
        <w:t xml:space="preserve"> PODER EXECUTIVO</w:t>
      </w:r>
      <w:r w:rsidRPr="008E4752">
        <w:t xml:space="preserve"> </w:t>
      </w:r>
    </w:p>
    <w:p w14:paraId="0BCF7875" w14:textId="4671A190" w:rsidR="005727BF" w:rsidRPr="008E4752" w:rsidRDefault="005727BF" w:rsidP="005727BF">
      <w:pPr>
        <w:spacing w:after="13" w:line="247" w:lineRule="auto"/>
        <w:ind w:left="-5" w:right="158" w:hanging="10"/>
      </w:pPr>
      <w:r w:rsidRPr="008E4752">
        <w:rPr>
          <w:b/>
          <w:bCs/>
          <w:sz w:val="20"/>
        </w:rPr>
        <w:t>ASSUNTO</w:t>
      </w:r>
      <w:r w:rsidRPr="008E4752">
        <w:rPr>
          <w:sz w:val="20"/>
        </w:rPr>
        <w:t>: “</w:t>
      </w:r>
      <w:r>
        <w:rPr>
          <w:sz w:val="20"/>
        </w:rPr>
        <w:t>ALTERA A LEI MUNICIPAL Nº 735/2009 QUE DISPÕE SOBRE A CONTRATAÇÃO POR TEMPO DETERMINADO</w:t>
      </w:r>
      <w:r w:rsidRPr="008E4752">
        <w:rPr>
          <w:sz w:val="20"/>
        </w:rPr>
        <w:t>”</w:t>
      </w:r>
      <w:r w:rsidRPr="008E4752">
        <w:rPr>
          <w:b/>
          <w:sz w:val="20"/>
        </w:rPr>
        <w:t xml:space="preserve">. </w:t>
      </w:r>
    </w:p>
    <w:p w14:paraId="314CC91E" w14:textId="77777777" w:rsidR="005727BF" w:rsidRDefault="005727BF" w:rsidP="005727BF">
      <w:pPr>
        <w:spacing w:after="45"/>
        <w:ind w:left="-5" w:hanging="10"/>
        <w:rPr>
          <w:b/>
          <w:sz w:val="20"/>
        </w:rPr>
      </w:pPr>
      <w:r w:rsidRPr="008E4752">
        <w:rPr>
          <w:b/>
          <w:sz w:val="20"/>
        </w:rPr>
        <w:t>RELATOR:</w:t>
      </w:r>
    </w:p>
    <w:p w14:paraId="1DFC7E1B" w14:textId="77777777" w:rsidR="00D02CDD" w:rsidRDefault="00D02CDD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62255AB1" w14:textId="77777777" w:rsidR="00D02CDD" w:rsidRDefault="00D02CDD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1AA7B245" w14:textId="77777777" w:rsidR="00D02CDD" w:rsidRDefault="00D02CDD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67D1CD03" w14:textId="77777777" w:rsidR="00D02CDD" w:rsidRDefault="00D02CDD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2A090D99" w14:textId="50A3B52E" w:rsidR="007B1D5A" w:rsidRDefault="00495AFA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  <w:r w:rsidRPr="00706D0A">
        <w:rPr>
          <w:rFonts w:eastAsiaTheme="minorHAnsi"/>
          <w:b/>
          <w:sz w:val="16"/>
          <w:szCs w:val="16"/>
          <w:u w:val="single"/>
          <w:lang w:eastAsia="en-US"/>
        </w:rPr>
        <w:t>I</w:t>
      </w:r>
      <w:r w:rsidR="007B1D5A" w:rsidRPr="00706D0A">
        <w:rPr>
          <w:rFonts w:eastAsiaTheme="minorHAnsi"/>
          <w:b/>
          <w:sz w:val="16"/>
          <w:szCs w:val="16"/>
          <w:u w:val="single"/>
          <w:lang w:eastAsia="en-US"/>
        </w:rPr>
        <w:t>V – Discussão sobre realização de audiência pública, consulta pública, diligência ou convocação de autoridade governamental para prestar esclarecimento e as respectivas providências.</w:t>
      </w:r>
    </w:p>
    <w:p w14:paraId="0F2B2CB6" w14:textId="77777777" w:rsidR="00945E07" w:rsidRPr="00706D0A" w:rsidRDefault="00945E07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385B7449" w14:textId="77777777" w:rsidR="007B1D5A" w:rsidRDefault="00495AFA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  <w:r w:rsidRPr="00706D0A">
        <w:rPr>
          <w:rFonts w:eastAsiaTheme="minorHAnsi"/>
          <w:b/>
          <w:sz w:val="16"/>
          <w:szCs w:val="16"/>
          <w:u w:val="single"/>
          <w:lang w:eastAsia="en-US"/>
        </w:rPr>
        <w:t>V</w:t>
      </w:r>
      <w:r w:rsidR="007B1D5A" w:rsidRPr="00706D0A">
        <w:rPr>
          <w:rFonts w:eastAsiaTheme="minorHAnsi"/>
          <w:b/>
          <w:sz w:val="16"/>
          <w:szCs w:val="16"/>
          <w:u w:val="single"/>
          <w:lang w:eastAsia="en-US"/>
        </w:rPr>
        <w:t xml:space="preserve"> – Apresentação de voto de relatoria.</w:t>
      </w:r>
    </w:p>
    <w:p w14:paraId="065F0734" w14:textId="77777777" w:rsidR="00945E07" w:rsidRPr="00706D0A" w:rsidRDefault="00945E07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2788D5DC" w14:textId="77777777" w:rsidR="007B1D5A" w:rsidRDefault="00495AFA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  <w:r w:rsidRPr="00706D0A">
        <w:rPr>
          <w:rFonts w:eastAsiaTheme="minorHAnsi"/>
          <w:b/>
          <w:sz w:val="16"/>
          <w:szCs w:val="16"/>
          <w:u w:val="single"/>
          <w:lang w:eastAsia="en-US"/>
        </w:rPr>
        <w:t>VI</w:t>
      </w:r>
      <w:r w:rsidR="007B1D5A" w:rsidRPr="00706D0A">
        <w:rPr>
          <w:rFonts w:eastAsiaTheme="minorHAnsi"/>
          <w:b/>
          <w:sz w:val="16"/>
          <w:szCs w:val="16"/>
          <w:u w:val="single"/>
          <w:lang w:eastAsia="en-US"/>
        </w:rPr>
        <w:t xml:space="preserve"> – Discussão e deliberação do voto da relatoria.</w:t>
      </w:r>
    </w:p>
    <w:p w14:paraId="06A41B81" w14:textId="77777777" w:rsidR="00945E07" w:rsidRPr="00706D0A" w:rsidRDefault="00945E07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47811B62" w14:textId="77777777" w:rsidR="007B1D5A" w:rsidRDefault="00495AFA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  <w:r w:rsidRPr="00706D0A">
        <w:rPr>
          <w:rFonts w:eastAsiaTheme="minorHAnsi"/>
          <w:b/>
          <w:sz w:val="16"/>
          <w:szCs w:val="16"/>
          <w:u w:val="single"/>
          <w:lang w:eastAsia="en-US"/>
        </w:rPr>
        <w:t>VII</w:t>
      </w:r>
      <w:r w:rsidR="007B1D5A" w:rsidRPr="00706D0A">
        <w:rPr>
          <w:rFonts w:eastAsiaTheme="minorHAnsi"/>
          <w:b/>
          <w:sz w:val="16"/>
          <w:szCs w:val="16"/>
          <w:u w:val="single"/>
          <w:lang w:eastAsia="en-US"/>
        </w:rPr>
        <w:t xml:space="preserve"> – Concessão de vista do processo, da proposição e do voto de Relatoria, se houver solicitação.</w:t>
      </w:r>
    </w:p>
    <w:p w14:paraId="60BFCD86" w14:textId="77777777" w:rsidR="00945E07" w:rsidRPr="00706D0A" w:rsidRDefault="00945E07" w:rsidP="007E7FEB">
      <w:pPr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</w:p>
    <w:p w14:paraId="3F045CDD" w14:textId="77777777" w:rsidR="00FC75D6" w:rsidRPr="00706D0A" w:rsidRDefault="007B1D5A" w:rsidP="007E7FEB">
      <w:pPr>
        <w:spacing w:line="276" w:lineRule="auto"/>
        <w:jc w:val="center"/>
        <w:rPr>
          <w:rFonts w:eastAsiaTheme="minorHAnsi"/>
          <w:b/>
          <w:sz w:val="16"/>
          <w:szCs w:val="16"/>
          <w:u w:val="single"/>
          <w:lang w:eastAsia="en-US"/>
        </w:rPr>
      </w:pPr>
      <w:r w:rsidRPr="00706D0A">
        <w:rPr>
          <w:rFonts w:eastAsiaTheme="minorHAnsi"/>
          <w:b/>
          <w:sz w:val="16"/>
          <w:szCs w:val="16"/>
          <w:u w:val="single"/>
          <w:lang w:eastAsia="en-US"/>
        </w:rPr>
        <w:t>ENCERRAMEN</w:t>
      </w:r>
      <w:r w:rsidR="00495AFA" w:rsidRPr="00706D0A">
        <w:rPr>
          <w:rFonts w:eastAsiaTheme="minorHAnsi"/>
          <w:b/>
          <w:sz w:val="16"/>
          <w:szCs w:val="16"/>
          <w:u w:val="single"/>
          <w:lang w:eastAsia="en-US"/>
        </w:rPr>
        <w:t>T</w:t>
      </w:r>
      <w:r w:rsidR="00EF5E68" w:rsidRPr="00706D0A">
        <w:rPr>
          <w:rFonts w:eastAsiaTheme="minorHAnsi"/>
          <w:b/>
          <w:sz w:val="16"/>
          <w:szCs w:val="16"/>
          <w:u w:val="single"/>
          <w:lang w:eastAsia="en-US"/>
        </w:rPr>
        <w:t>O DA REUNIÃO.</w:t>
      </w:r>
    </w:p>
    <w:sectPr w:rsidR="00FC75D6" w:rsidRPr="00706D0A" w:rsidSect="00590411">
      <w:headerReference w:type="default" r:id="rId8"/>
      <w:footerReference w:type="default" r:id="rId9"/>
      <w:pgSz w:w="11906" w:h="16838"/>
      <w:pgMar w:top="284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B09D" w14:textId="77777777" w:rsidR="003E507B" w:rsidRDefault="003E507B" w:rsidP="00CE69CF">
      <w:r>
        <w:separator/>
      </w:r>
    </w:p>
  </w:endnote>
  <w:endnote w:type="continuationSeparator" w:id="0">
    <w:p w14:paraId="0B3AA7EE" w14:textId="77777777" w:rsidR="003E507B" w:rsidRDefault="003E507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806567"/>
      <w:docPartObj>
        <w:docPartGallery w:val="Page Numbers (Bottom of Page)"/>
        <w:docPartUnique/>
      </w:docPartObj>
    </w:sdtPr>
    <w:sdtEndPr/>
    <w:sdtContent>
      <w:p w14:paraId="204F31B6" w14:textId="77777777" w:rsidR="0009703C" w:rsidRDefault="0009703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EF">
          <w:rPr>
            <w:noProof/>
          </w:rPr>
          <w:t>1</w:t>
        </w:r>
        <w:r>
          <w:fldChar w:fldCharType="end"/>
        </w:r>
        <w:r w:rsidR="00B06FBF">
          <w:t>/2</w:t>
        </w:r>
      </w:p>
    </w:sdtContent>
  </w:sdt>
  <w:p w14:paraId="1932C386" w14:textId="77777777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BCD" w14:textId="77777777" w:rsidR="003E507B" w:rsidRDefault="003E507B" w:rsidP="00CE69CF">
      <w:r>
        <w:separator/>
      </w:r>
    </w:p>
  </w:footnote>
  <w:footnote w:type="continuationSeparator" w:id="0">
    <w:p w14:paraId="469D4CA4" w14:textId="77777777" w:rsidR="003E507B" w:rsidRDefault="003E507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2098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4E38DF9" wp14:editId="18CA662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5772150" cy="924560"/>
          <wp:effectExtent l="0" t="0" r="0" b="8890"/>
          <wp:wrapNone/>
          <wp:docPr id="56" name="Imagem 5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BD675E" wp14:editId="2833576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4AC73CA" wp14:editId="76E2EBC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7BA0CE" wp14:editId="73D5008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8271CB" wp14:editId="2054537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6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2C53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F88EE7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3300BDD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</w:t>
    </w:r>
    <w:r w:rsidR="007B1D5A">
      <w:rPr>
        <w:b/>
        <w:bCs/>
      </w:rPr>
      <w:t xml:space="preserve">  </w:t>
    </w:r>
    <w:r>
      <w:rPr>
        <w:b/>
        <w:bCs/>
      </w:rPr>
      <w:t xml:space="preserve">   Estado do Rio Grande do Sul</w:t>
    </w:r>
  </w:p>
  <w:p w14:paraId="7543FA91" w14:textId="4322D63C" w:rsidR="007B1D5A" w:rsidRPr="007B1D5A" w:rsidRDefault="007B1D5A" w:rsidP="000E5ABB">
    <w:pPr>
      <w:ind w:left="142"/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</w:t>
    </w:r>
    <w:r>
      <w:rPr>
        <w:b/>
        <w:bCs/>
        <w:sz w:val="20"/>
      </w:rPr>
      <w:t xml:space="preserve">                 </w:t>
    </w:r>
    <w:r w:rsidR="00757EA6">
      <w:rPr>
        <w:b/>
        <w:bCs/>
        <w:sz w:val="20"/>
      </w:rPr>
      <w:t xml:space="preserve">           </w:t>
    </w:r>
    <w:r>
      <w:rPr>
        <w:b/>
        <w:bCs/>
        <w:sz w:val="20"/>
      </w:rPr>
      <w:t xml:space="preserve"> </w:t>
    </w:r>
    <w:r w:rsidRPr="007B1D5A">
      <w:rPr>
        <w:b/>
        <w:bCs/>
        <w:sz w:val="20"/>
      </w:rPr>
      <w:t xml:space="preserve"> Comissão </w:t>
    </w:r>
    <w:r w:rsidR="00757EA6">
      <w:rPr>
        <w:b/>
        <w:bCs/>
        <w:sz w:val="20"/>
      </w:rPr>
      <w:t>de Finanças e Orçamento - CFO</w:t>
    </w:r>
  </w:p>
  <w:p w14:paraId="4BF09259" w14:textId="77777777" w:rsidR="000E5ABB" w:rsidRPr="007B1D5A" w:rsidRDefault="000E5ABB" w:rsidP="000E5ABB">
    <w:pPr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         </w:t>
    </w:r>
  </w:p>
  <w:p w14:paraId="672B3BF8" w14:textId="77777777" w:rsidR="000E5ABB" w:rsidRDefault="000E5ABB" w:rsidP="000E5ABB">
    <w:pPr>
      <w:jc w:val="center"/>
    </w:pPr>
  </w:p>
  <w:p w14:paraId="00A8788E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09825498">
    <w:abstractNumId w:val="1"/>
  </w:num>
  <w:num w:numId="2" w16cid:durableId="58958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23BE"/>
    <w:rsid w:val="00004752"/>
    <w:rsid w:val="00011316"/>
    <w:rsid w:val="00024594"/>
    <w:rsid w:val="00053B47"/>
    <w:rsid w:val="00055DCC"/>
    <w:rsid w:val="00065C5E"/>
    <w:rsid w:val="0009703C"/>
    <w:rsid w:val="000A3705"/>
    <w:rsid w:val="000A5817"/>
    <w:rsid w:val="000A7230"/>
    <w:rsid w:val="000A7E34"/>
    <w:rsid w:val="000B65DF"/>
    <w:rsid w:val="000E5ABB"/>
    <w:rsid w:val="000E665C"/>
    <w:rsid w:val="000E6988"/>
    <w:rsid w:val="000E74D1"/>
    <w:rsid w:val="000F18F3"/>
    <w:rsid w:val="000F6E25"/>
    <w:rsid w:val="00105CE0"/>
    <w:rsid w:val="001159FC"/>
    <w:rsid w:val="00137232"/>
    <w:rsid w:val="00137336"/>
    <w:rsid w:val="00140677"/>
    <w:rsid w:val="00153B34"/>
    <w:rsid w:val="00154DE9"/>
    <w:rsid w:val="0015539F"/>
    <w:rsid w:val="00160E06"/>
    <w:rsid w:val="00172942"/>
    <w:rsid w:val="0017499E"/>
    <w:rsid w:val="00192CD3"/>
    <w:rsid w:val="001A216E"/>
    <w:rsid w:val="001A4DCC"/>
    <w:rsid w:val="001B0EEC"/>
    <w:rsid w:val="001C0168"/>
    <w:rsid w:val="001C16EF"/>
    <w:rsid w:val="001C7FA5"/>
    <w:rsid w:val="001D4AE6"/>
    <w:rsid w:val="001E1384"/>
    <w:rsid w:val="001F5192"/>
    <w:rsid w:val="001F5555"/>
    <w:rsid w:val="00207C72"/>
    <w:rsid w:val="00211368"/>
    <w:rsid w:val="00221BC0"/>
    <w:rsid w:val="00223E3C"/>
    <w:rsid w:val="00226EE9"/>
    <w:rsid w:val="00230741"/>
    <w:rsid w:val="002311AA"/>
    <w:rsid w:val="0023577F"/>
    <w:rsid w:val="002473A4"/>
    <w:rsid w:val="00261E51"/>
    <w:rsid w:val="00271B9A"/>
    <w:rsid w:val="00275AA3"/>
    <w:rsid w:val="00284F13"/>
    <w:rsid w:val="002855C3"/>
    <w:rsid w:val="002861CA"/>
    <w:rsid w:val="002871C4"/>
    <w:rsid w:val="00294508"/>
    <w:rsid w:val="002A5D75"/>
    <w:rsid w:val="002B0FA5"/>
    <w:rsid w:val="002B4405"/>
    <w:rsid w:val="002D3A98"/>
    <w:rsid w:val="002D4A96"/>
    <w:rsid w:val="002D655C"/>
    <w:rsid w:val="002E7152"/>
    <w:rsid w:val="002F1915"/>
    <w:rsid w:val="002F7451"/>
    <w:rsid w:val="00304945"/>
    <w:rsid w:val="00312A33"/>
    <w:rsid w:val="0033547C"/>
    <w:rsid w:val="003375A1"/>
    <w:rsid w:val="00340250"/>
    <w:rsid w:val="00354145"/>
    <w:rsid w:val="0035648C"/>
    <w:rsid w:val="00361984"/>
    <w:rsid w:val="00363640"/>
    <w:rsid w:val="00374564"/>
    <w:rsid w:val="003A01F0"/>
    <w:rsid w:val="003A6C4F"/>
    <w:rsid w:val="003B2D40"/>
    <w:rsid w:val="003B3002"/>
    <w:rsid w:val="003B671F"/>
    <w:rsid w:val="003B7ACC"/>
    <w:rsid w:val="003C3CD8"/>
    <w:rsid w:val="003C7AD6"/>
    <w:rsid w:val="003D5E2C"/>
    <w:rsid w:val="003E2333"/>
    <w:rsid w:val="003E507B"/>
    <w:rsid w:val="003F1D21"/>
    <w:rsid w:val="003F69E3"/>
    <w:rsid w:val="00415E86"/>
    <w:rsid w:val="00422BD7"/>
    <w:rsid w:val="004242EA"/>
    <w:rsid w:val="004258AF"/>
    <w:rsid w:val="00426122"/>
    <w:rsid w:val="00432019"/>
    <w:rsid w:val="00432A34"/>
    <w:rsid w:val="00436285"/>
    <w:rsid w:val="00463EED"/>
    <w:rsid w:val="00483F4C"/>
    <w:rsid w:val="0049189A"/>
    <w:rsid w:val="00492C55"/>
    <w:rsid w:val="00492DCF"/>
    <w:rsid w:val="00495AFA"/>
    <w:rsid w:val="004A4681"/>
    <w:rsid w:val="004C7D27"/>
    <w:rsid w:val="004E25FD"/>
    <w:rsid w:val="004E2FA9"/>
    <w:rsid w:val="004E5469"/>
    <w:rsid w:val="004E6F9E"/>
    <w:rsid w:val="004F2EDA"/>
    <w:rsid w:val="004F3705"/>
    <w:rsid w:val="004F47A1"/>
    <w:rsid w:val="00507B15"/>
    <w:rsid w:val="00511B92"/>
    <w:rsid w:val="005403C5"/>
    <w:rsid w:val="00541CA4"/>
    <w:rsid w:val="00551C68"/>
    <w:rsid w:val="0055448F"/>
    <w:rsid w:val="005627C2"/>
    <w:rsid w:val="005727BF"/>
    <w:rsid w:val="00582BB9"/>
    <w:rsid w:val="00590411"/>
    <w:rsid w:val="00597950"/>
    <w:rsid w:val="00597F29"/>
    <w:rsid w:val="005A1D6F"/>
    <w:rsid w:val="005A21A1"/>
    <w:rsid w:val="005B5ADF"/>
    <w:rsid w:val="005C6ABC"/>
    <w:rsid w:val="005E24C4"/>
    <w:rsid w:val="005E61AC"/>
    <w:rsid w:val="005F7299"/>
    <w:rsid w:val="00602088"/>
    <w:rsid w:val="00611461"/>
    <w:rsid w:val="00614C83"/>
    <w:rsid w:val="006224E7"/>
    <w:rsid w:val="00623801"/>
    <w:rsid w:val="00630DCB"/>
    <w:rsid w:val="0063251D"/>
    <w:rsid w:val="006449C6"/>
    <w:rsid w:val="006530CD"/>
    <w:rsid w:val="00683D92"/>
    <w:rsid w:val="006910B0"/>
    <w:rsid w:val="006916C6"/>
    <w:rsid w:val="00695D4B"/>
    <w:rsid w:val="006B2344"/>
    <w:rsid w:val="006C1A00"/>
    <w:rsid w:val="006D2EE8"/>
    <w:rsid w:val="00706D0A"/>
    <w:rsid w:val="0070747B"/>
    <w:rsid w:val="007113ED"/>
    <w:rsid w:val="00714D84"/>
    <w:rsid w:val="00714EF4"/>
    <w:rsid w:val="00715A0F"/>
    <w:rsid w:val="00720432"/>
    <w:rsid w:val="00750ABC"/>
    <w:rsid w:val="007542E6"/>
    <w:rsid w:val="00755A54"/>
    <w:rsid w:val="00756496"/>
    <w:rsid w:val="00757EA6"/>
    <w:rsid w:val="00761FB4"/>
    <w:rsid w:val="00782DB9"/>
    <w:rsid w:val="00796A2B"/>
    <w:rsid w:val="00797DE9"/>
    <w:rsid w:val="007A16FA"/>
    <w:rsid w:val="007B0D34"/>
    <w:rsid w:val="007B1D5A"/>
    <w:rsid w:val="007B50C6"/>
    <w:rsid w:val="007C33AF"/>
    <w:rsid w:val="007D17D8"/>
    <w:rsid w:val="007D79DB"/>
    <w:rsid w:val="007E5510"/>
    <w:rsid w:val="007E7FEB"/>
    <w:rsid w:val="007F51C5"/>
    <w:rsid w:val="007F5E28"/>
    <w:rsid w:val="007F78F8"/>
    <w:rsid w:val="00807ED3"/>
    <w:rsid w:val="0081053C"/>
    <w:rsid w:val="00814D23"/>
    <w:rsid w:val="008214B7"/>
    <w:rsid w:val="008216DB"/>
    <w:rsid w:val="00822A8C"/>
    <w:rsid w:val="00826E31"/>
    <w:rsid w:val="008356FB"/>
    <w:rsid w:val="008476FA"/>
    <w:rsid w:val="00850831"/>
    <w:rsid w:val="0085559C"/>
    <w:rsid w:val="00855634"/>
    <w:rsid w:val="0087208A"/>
    <w:rsid w:val="0087542E"/>
    <w:rsid w:val="0088000E"/>
    <w:rsid w:val="00880479"/>
    <w:rsid w:val="008907C3"/>
    <w:rsid w:val="008915E1"/>
    <w:rsid w:val="00896F32"/>
    <w:rsid w:val="008A3433"/>
    <w:rsid w:val="008A35E3"/>
    <w:rsid w:val="008A6D62"/>
    <w:rsid w:val="008B6C64"/>
    <w:rsid w:val="008B6EAB"/>
    <w:rsid w:val="008C4040"/>
    <w:rsid w:val="008D5CD8"/>
    <w:rsid w:val="008D6FAF"/>
    <w:rsid w:val="008E1FA3"/>
    <w:rsid w:val="008E56E4"/>
    <w:rsid w:val="008F7B91"/>
    <w:rsid w:val="00900A4B"/>
    <w:rsid w:val="00902DC3"/>
    <w:rsid w:val="00906E90"/>
    <w:rsid w:val="00911313"/>
    <w:rsid w:val="009217A1"/>
    <w:rsid w:val="00930AF3"/>
    <w:rsid w:val="009322F4"/>
    <w:rsid w:val="00932B2F"/>
    <w:rsid w:val="0093587B"/>
    <w:rsid w:val="00945E07"/>
    <w:rsid w:val="00967F4C"/>
    <w:rsid w:val="0097404C"/>
    <w:rsid w:val="0097777A"/>
    <w:rsid w:val="009824CC"/>
    <w:rsid w:val="00987426"/>
    <w:rsid w:val="009A7BAA"/>
    <w:rsid w:val="009B42F6"/>
    <w:rsid w:val="009C054D"/>
    <w:rsid w:val="009C12BB"/>
    <w:rsid w:val="009C2DE6"/>
    <w:rsid w:val="009C68CC"/>
    <w:rsid w:val="009D621E"/>
    <w:rsid w:val="009D65A9"/>
    <w:rsid w:val="009E190F"/>
    <w:rsid w:val="009F40DA"/>
    <w:rsid w:val="00A026C6"/>
    <w:rsid w:val="00A0277F"/>
    <w:rsid w:val="00A035AB"/>
    <w:rsid w:val="00A04F82"/>
    <w:rsid w:val="00A222D4"/>
    <w:rsid w:val="00A32F98"/>
    <w:rsid w:val="00A33A63"/>
    <w:rsid w:val="00A46FBE"/>
    <w:rsid w:val="00A50B21"/>
    <w:rsid w:val="00A556B0"/>
    <w:rsid w:val="00A7175D"/>
    <w:rsid w:val="00A72C32"/>
    <w:rsid w:val="00A93CEB"/>
    <w:rsid w:val="00AB2A19"/>
    <w:rsid w:val="00AB2A88"/>
    <w:rsid w:val="00AC1E3E"/>
    <w:rsid w:val="00AC3CF8"/>
    <w:rsid w:val="00AD13C7"/>
    <w:rsid w:val="00AD34C4"/>
    <w:rsid w:val="00AE0AE3"/>
    <w:rsid w:val="00AF09AB"/>
    <w:rsid w:val="00AF2A51"/>
    <w:rsid w:val="00AF4186"/>
    <w:rsid w:val="00AF419C"/>
    <w:rsid w:val="00B012D3"/>
    <w:rsid w:val="00B06FBF"/>
    <w:rsid w:val="00B2581F"/>
    <w:rsid w:val="00B27117"/>
    <w:rsid w:val="00B35A2D"/>
    <w:rsid w:val="00B35BCB"/>
    <w:rsid w:val="00B6763E"/>
    <w:rsid w:val="00B67E6F"/>
    <w:rsid w:val="00B82C51"/>
    <w:rsid w:val="00B85CD5"/>
    <w:rsid w:val="00B9720B"/>
    <w:rsid w:val="00BA35C3"/>
    <w:rsid w:val="00BB1ED7"/>
    <w:rsid w:val="00BB213F"/>
    <w:rsid w:val="00BB569B"/>
    <w:rsid w:val="00BC52B0"/>
    <w:rsid w:val="00BC6B2C"/>
    <w:rsid w:val="00BD0385"/>
    <w:rsid w:val="00BD6076"/>
    <w:rsid w:val="00BE3879"/>
    <w:rsid w:val="00BF34CE"/>
    <w:rsid w:val="00BF45EF"/>
    <w:rsid w:val="00BF6AA0"/>
    <w:rsid w:val="00C0225D"/>
    <w:rsid w:val="00C1058B"/>
    <w:rsid w:val="00C17878"/>
    <w:rsid w:val="00C21D34"/>
    <w:rsid w:val="00C23795"/>
    <w:rsid w:val="00C265A5"/>
    <w:rsid w:val="00C42AC5"/>
    <w:rsid w:val="00C43446"/>
    <w:rsid w:val="00C520AD"/>
    <w:rsid w:val="00C52F70"/>
    <w:rsid w:val="00C546A7"/>
    <w:rsid w:val="00C6031F"/>
    <w:rsid w:val="00C7525F"/>
    <w:rsid w:val="00C763B8"/>
    <w:rsid w:val="00C90281"/>
    <w:rsid w:val="00C94EDC"/>
    <w:rsid w:val="00C9551C"/>
    <w:rsid w:val="00CB7E78"/>
    <w:rsid w:val="00CC423A"/>
    <w:rsid w:val="00CC6688"/>
    <w:rsid w:val="00CD6CF1"/>
    <w:rsid w:val="00CE2B5A"/>
    <w:rsid w:val="00CE69CF"/>
    <w:rsid w:val="00CF620F"/>
    <w:rsid w:val="00D00633"/>
    <w:rsid w:val="00D02CDD"/>
    <w:rsid w:val="00D04293"/>
    <w:rsid w:val="00D074EE"/>
    <w:rsid w:val="00D10CEB"/>
    <w:rsid w:val="00D11B7D"/>
    <w:rsid w:val="00D140FE"/>
    <w:rsid w:val="00D21E15"/>
    <w:rsid w:val="00D33340"/>
    <w:rsid w:val="00D43DB9"/>
    <w:rsid w:val="00D47872"/>
    <w:rsid w:val="00D50CCE"/>
    <w:rsid w:val="00D519F4"/>
    <w:rsid w:val="00D52A0D"/>
    <w:rsid w:val="00D554FA"/>
    <w:rsid w:val="00D56AC6"/>
    <w:rsid w:val="00D64E33"/>
    <w:rsid w:val="00D7227F"/>
    <w:rsid w:val="00D76A2A"/>
    <w:rsid w:val="00D9318A"/>
    <w:rsid w:val="00D94AB4"/>
    <w:rsid w:val="00D94D1E"/>
    <w:rsid w:val="00DB2448"/>
    <w:rsid w:val="00DB5492"/>
    <w:rsid w:val="00DB624D"/>
    <w:rsid w:val="00DC35B7"/>
    <w:rsid w:val="00DC6327"/>
    <w:rsid w:val="00DE0BE8"/>
    <w:rsid w:val="00DE303F"/>
    <w:rsid w:val="00DE68A6"/>
    <w:rsid w:val="00DE6AB3"/>
    <w:rsid w:val="00E0331D"/>
    <w:rsid w:val="00E07FD0"/>
    <w:rsid w:val="00E103B0"/>
    <w:rsid w:val="00E12FBA"/>
    <w:rsid w:val="00E33E0D"/>
    <w:rsid w:val="00E36284"/>
    <w:rsid w:val="00E375A9"/>
    <w:rsid w:val="00E3788D"/>
    <w:rsid w:val="00E40016"/>
    <w:rsid w:val="00E56E7B"/>
    <w:rsid w:val="00E81B85"/>
    <w:rsid w:val="00E907EA"/>
    <w:rsid w:val="00E97BA6"/>
    <w:rsid w:val="00EB5B08"/>
    <w:rsid w:val="00EC060E"/>
    <w:rsid w:val="00EC6629"/>
    <w:rsid w:val="00ED40AB"/>
    <w:rsid w:val="00ED4150"/>
    <w:rsid w:val="00ED5B3A"/>
    <w:rsid w:val="00EF5E68"/>
    <w:rsid w:val="00F05299"/>
    <w:rsid w:val="00F07F9A"/>
    <w:rsid w:val="00F213A9"/>
    <w:rsid w:val="00F31373"/>
    <w:rsid w:val="00F35E07"/>
    <w:rsid w:val="00F41F03"/>
    <w:rsid w:val="00F42048"/>
    <w:rsid w:val="00F54EFA"/>
    <w:rsid w:val="00F5746F"/>
    <w:rsid w:val="00F60084"/>
    <w:rsid w:val="00F60969"/>
    <w:rsid w:val="00F70F07"/>
    <w:rsid w:val="00F716A2"/>
    <w:rsid w:val="00F7291E"/>
    <w:rsid w:val="00F73C62"/>
    <w:rsid w:val="00F8479B"/>
    <w:rsid w:val="00F8528A"/>
    <w:rsid w:val="00F85D36"/>
    <w:rsid w:val="00FB03E6"/>
    <w:rsid w:val="00FB4EBB"/>
    <w:rsid w:val="00FB7383"/>
    <w:rsid w:val="00FC3627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91956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37336"/>
    <w:pPr>
      <w:keepNext/>
      <w:spacing w:after="160" w:line="259" w:lineRule="auto"/>
      <w:jc w:val="center"/>
      <w:outlineLvl w:val="1"/>
    </w:pPr>
    <w:rPr>
      <w:b/>
      <w:bCs/>
      <w:sz w:val="28"/>
      <w:lang w:val="en-US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19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A33A63"/>
    <w:rPr>
      <w:b/>
      <w:bCs/>
    </w:rPr>
  </w:style>
  <w:style w:type="character" w:customStyle="1" w:styleId="Ttulo2Char">
    <w:name w:val="Título 2 Char"/>
    <w:basedOn w:val="Fontepargpadro"/>
    <w:link w:val="Ttulo2"/>
    <w:rsid w:val="00137336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F2A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A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A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A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A5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1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21D3C-0133-4AFF-A293-FFB3B1C5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2023-09-01T16:50:00Z</cp:lastPrinted>
  <dcterms:created xsi:type="dcterms:W3CDTF">2023-10-02T12:14:00Z</dcterms:created>
  <dcterms:modified xsi:type="dcterms:W3CDTF">2023-10-02T12:14:00Z</dcterms:modified>
</cp:coreProperties>
</file>