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06B4B" w14:textId="77777777" w:rsidR="004835FA" w:rsidRPr="002D022A" w:rsidRDefault="004835FA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9D1049E" w14:textId="77777777" w:rsidR="007C611D" w:rsidRPr="002D022A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2D02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COMISSÃO DE INFRAESTRUTURA, DESENVOLVIMENTO E BEM-ESTAR SOCIAL</w:t>
      </w:r>
    </w:p>
    <w:p w14:paraId="62AB2293" w14:textId="58B0E2D6" w:rsidR="007C611D" w:rsidRPr="002D022A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2D02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ATA ORDINÁRIA </w:t>
      </w:r>
      <w:r w:rsidR="00A75495" w:rsidRPr="002D02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1</w:t>
      </w:r>
      <w:r w:rsidR="00615B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5</w:t>
      </w:r>
      <w:r w:rsidRPr="002D02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/202</w:t>
      </w:r>
      <w:r w:rsidR="00742429" w:rsidRPr="002D02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3</w:t>
      </w:r>
    </w:p>
    <w:p w14:paraId="5A5A40EF" w14:textId="77777777" w:rsidR="007C611D" w:rsidRPr="002D022A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2D02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PERÍODO ORDINÁRIO</w:t>
      </w:r>
    </w:p>
    <w:p w14:paraId="537A015E" w14:textId="2D098910" w:rsidR="007C611D" w:rsidRPr="002D022A" w:rsidRDefault="00742429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2D02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3</w:t>
      </w:r>
      <w:r w:rsidR="007C611D" w:rsidRPr="002D02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.ª SESSÃO LEGISLATIVA</w:t>
      </w:r>
      <w:r w:rsidR="0071019D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5</w:t>
      </w:r>
    </w:p>
    <w:p w14:paraId="0A93463F" w14:textId="77777777" w:rsidR="007C611D" w:rsidRPr="002D022A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2D02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6.ª LEGISLATURA</w:t>
      </w:r>
    </w:p>
    <w:p w14:paraId="4EFAA339" w14:textId="77777777" w:rsidR="0017223A" w:rsidRPr="002D022A" w:rsidRDefault="0017223A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</w:p>
    <w:p w14:paraId="00548E5D" w14:textId="2A9B7595" w:rsidR="007C611D" w:rsidRPr="002D022A" w:rsidRDefault="007C611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2D02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ab/>
      </w:r>
      <w:r w:rsidRPr="002D02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ab/>
        <w:t xml:space="preserve">Aceguá, </w:t>
      </w:r>
      <w:r w:rsidR="00615B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21</w:t>
      </w:r>
      <w:r w:rsidRPr="002D02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 de</w:t>
      </w:r>
      <w:r w:rsidR="00554D8A" w:rsidRPr="002D02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 </w:t>
      </w:r>
      <w:r w:rsidR="00B159ED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agosto</w:t>
      </w:r>
      <w:r w:rsidRPr="002D02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 de 202</w:t>
      </w:r>
      <w:r w:rsidR="00742429" w:rsidRPr="002D02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3</w:t>
      </w:r>
    </w:p>
    <w:p w14:paraId="46E6324B" w14:textId="77777777" w:rsidR="0017223A" w:rsidRPr="002D022A" w:rsidRDefault="007C611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2D02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ab/>
      </w:r>
    </w:p>
    <w:p w14:paraId="08243D0B" w14:textId="3C1F12E6" w:rsidR="00322D27" w:rsidRPr="002D022A" w:rsidRDefault="007C611D" w:rsidP="001F44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Aos</w:t>
      </w:r>
      <w:r w:rsidR="00D33DD1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615B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vinte e um</w:t>
      </w:r>
      <w:r w:rsidR="00121843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804C8D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dias do mês de </w:t>
      </w:r>
      <w:r w:rsidR="00B159E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agosto</w:t>
      </w:r>
      <w:r w:rsidR="0085213D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do ano de dois mil e vinte e </w:t>
      </w:r>
      <w:r w:rsidR="00742429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três</w:t>
      </w:r>
      <w:r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85213D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às </w:t>
      </w:r>
      <w:r w:rsidR="00D33DD1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treze horas e </w:t>
      </w:r>
      <w:r w:rsidR="00F42FE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quinze</w:t>
      </w:r>
      <w:r w:rsidR="00742429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8F0DBF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minutos</w:t>
      </w:r>
      <w:r w:rsidR="0085213D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, </w:t>
      </w:r>
      <w:r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tendo como local o Plen</w:t>
      </w:r>
      <w:r w:rsidR="0085213D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arinho Aldo Cantarelli</w:t>
      </w:r>
      <w:r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Câmara Municipal de Vereadores de Aceguá, reuniu-se a COMISSÃO DE </w:t>
      </w:r>
      <w:r w:rsidR="009109EC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INFRAESTRUTURA</w:t>
      </w:r>
      <w:r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9109EC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DESENVOLVIMENTO E BEM-ESTAR SOCIAL,</w:t>
      </w:r>
      <w:r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sob a Presidência d</w:t>
      </w:r>
      <w:r w:rsidR="00742429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</w:t>
      </w:r>
      <w:r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Vereador </w:t>
      </w:r>
      <w:r w:rsidR="00742429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Jair </w:t>
      </w:r>
      <w:proofErr w:type="spellStart"/>
      <w:r w:rsidR="00742429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Ardenchy</w:t>
      </w:r>
      <w:proofErr w:type="spellEnd"/>
      <w:r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-P</w:t>
      </w:r>
      <w:r w:rsidR="00742429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T</w:t>
      </w:r>
      <w:r w:rsidR="009109EC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B</w:t>
      </w:r>
      <w:r w:rsidR="00F324B5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121843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e contou com a presença</w:t>
      </w:r>
      <w:r w:rsidR="00312955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D258E8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do</w:t>
      </w:r>
      <w:r w:rsidR="00742429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 demais integrantes,</w:t>
      </w:r>
      <w:r w:rsidR="00D258E8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85213D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Vereadores </w:t>
      </w:r>
      <w:r w:rsidR="00C20BCD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Renato Souza da Silva-MDB</w:t>
      </w:r>
      <w:r w:rsidR="0085213D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-Vice-Presidente e Émerson Vidal Ferreira</w:t>
      </w:r>
      <w:r w:rsidR="00121843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 A seguir,</w:t>
      </w:r>
      <w:r w:rsidR="00D33DD1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o Presidente </w:t>
      </w:r>
      <w:r w:rsidR="00F324B5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solicitou</w:t>
      </w:r>
      <w:r w:rsidR="00414FD7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a leitura </w:t>
      </w:r>
      <w:r w:rsidR="00DA0FD3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da Ata da reunião anterior, que após discussão e votação foi aprovada por unanimidade.</w:t>
      </w:r>
      <w:r w:rsidR="00C20BCD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D634FB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Após, o Presidente </w:t>
      </w:r>
      <w:r w:rsidR="00ED16F4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procedeu a leitura dos processos em tramitação, sendo:</w:t>
      </w:r>
      <w:r w:rsidR="00863989" w:rsidRPr="00863989">
        <w:rPr>
          <w:rFonts w:ascii="Segoe UI" w:hAnsi="Segoe UI" w:cs="Segoe UI"/>
          <w:color w:val="212529"/>
        </w:rPr>
        <w:t xml:space="preserve"> </w:t>
      </w:r>
      <w:r w:rsidR="00615B2A">
        <w:rPr>
          <w:rFonts w:ascii="Times New Roman" w:hAnsi="Times New Roman" w:cs="Times New Roman"/>
          <w:color w:val="212529"/>
          <w:sz w:val="24"/>
          <w:szCs w:val="24"/>
        </w:rPr>
        <w:t>Processo nº 578/2023</w:t>
      </w:r>
      <w:r w:rsidR="00863989" w:rsidRPr="00863989">
        <w:rPr>
          <w:rFonts w:ascii="Times New Roman" w:hAnsi="Times New Roman" w:cs="Times New Roman"/>
          <w:color w:val="212529"/>
          <w:sz w:val="24"/>
          <w:szCs w:val="24"/>
        </w:rPr>
        <w:t xml:space="preserve"> - "</w:t>
      </w:r>
      <w:r w:rsidR="00615B2A">
        <w:rPr>
          <w:rFonts w:ascii="Times New Roman" w:hAnsi="Times New Roman" w:cs="Times New Roman"/>
          <w:color w:val="212529"/>
          <w:sz w:val="24"/>
          <w:szCs w:val="24"/>
        </w:rPr>
        <w:t>Relatório de Gestão do 1º Quadrimestre de 2023 – Secretaria de Saúde e Assistência Social</w:t>
      </w:r>
      <w:r w:rsidR="00863989" w:rsidRPr="00863989">
        <w:rPr>
          <w:rFonts w:ascii="Times New Roman" w:hAnsi="Times New Roman" w:cs="Times New Roman"/>
          <w:color w:val="212529"/>
          <w:sz w:val="24"/>
          <w:szCs w:val="24"/>
        </w:rPr>
        <w:t xml:space="preserve">". </w:t>
      </w:r>
      <w:r w:rsidR="00863989" w:rsidRPr="002D022A">
        <w:rPr>
          <w:rFonts w:ascii="Times New Roman" w:hAnsi="Times New Roman" w:cs="Times New Roman"/>
          <w:kern w:val="28"/>
          <w:sz w:val="24"/>
          <w:szCs w:val="24"/>
        </w:rPr>
        <w:t>Relator</w:t>
      </w:r>
      <w:r w:rsidR="00615B2A">
        <w:rPr>
          <w:rFonts w:ascii="Times New Roman" w:hAnsi="Times New Roman" w:cs="Times New Roman"/>
          <w:kern w:val="28"/>
          <w:sz w:val="24"/>
          <w:szCs w:val="24"/>
        </w:rPr>
        <w:t xml:space="preserve"> designado</w:t>
      </w:r>
      <w:r w:rsidR="00863989" w:rsidRPr="002D022A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615B2A">
        <w:rPr>
          <w:rFonts w:ascii="Times New Roman" w:hAnsi="Times New Roman" w:cs="Times New Roman"/>
          <w:kern w:val="28"/>
          <w:sz w:val="24"/>
          <w:szCs w:val="24"/>
        </w:rPr>
        <w:t>Renato Souza da Silva</w:t>
      </w:r>
      <w:r w:rsidR="00863989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</w:t>
      </w:r>
      <w:r w:rsidR="00E76C6B" w:rsidRPr="002D022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10B7D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Na</w:t>
      </w:r>
      <w:r w:rsidR="00322D27" w:rsidRPr="002D022A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="00322D27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mais havendo a tratar, foi encerrada a reunião</w:t>
      </w:r>
      <w:r w:rsidR="00810B7D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366678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qual foi lavrada a presente Ata que depois de lida e aceita foi devidamente assinada</w:t>
      </w:r>
      <w:r w:rsidR="00322D27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</w:t>
      </w:r>
    </w:p>
    <w:p w14:paraId="71469008" w14:textId="77777777" w:rsidR="00366678" w:rsidRPr="002D022A" w:rsidRDefault="00366678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</w:p>
    <w:p w14:paraId="3B107639" w14:textId="77777777" w:rsidR="00780599" w:rsidRPr="002D022A" w:rsidRDefault="00322D27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           </w:t>
      </w:r>
    </w:p>
    <w:p w14:paraId="0194312B" w14:textId="77777777" w:rsidR="00780599" w:rsidRPr="002D022A" w:rsidRDefault="00780599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</w:p>
    <w:p w14:paraId="2D2EE489" w14:textId="77777777" w:rsidR="00322D27" w:rsidRPr="002D022A" w:rsidRDefault="00780599" w:rsidP="009109E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    </w:t>
      </w:r>
      <w:r w:rsidR="00322D27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     </w:t>
      </w:r>
      <w:r w:rsidR="00322D27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Presidente</w:t>
      </w:r>
      <w:r w:rsidR="00366678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(</w:t>
      </w:r>
      <w:proofErr w:type="gramStart"/>
      <w:r w:rsidR="007C28A0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a)</w:t>
      </w:r>
      <w:r w:rsidR="00E94DD9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</w:t>
      </w:r>
      <w:proofErr w:type="gramEnd"/>
      <w:r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                                                       </w:t>
      </w:r>
      <w:r w:rsidR="00366678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Vice-Presidente</w:t>
      </w:r>
      <w:r w:rsidR="00322D27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(a)</w:t>
      </w:r>
    </w:p>
    <w:sectPr w:rsidR="00322D27" w:rsidRPr="002D022A" w:rsidSect="00A637E1"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1D"/>
    <w:rsid w:val="00076205"/>
    <w:rsid w:val="00121843"/>
    <w:rsid w:val="00147BFC"/>
    <w:rsid w:val="0017223A"/>
    <w:rsid w:val="001F4414"/>
    <w:rsid w:val="002371A5"/>
    <w:rsid w:val="002A3217"/>
    <w:rsid w:val="002C0A3A"/>
    <w:rsid w:val="002D022A"/>
    <w:rsid w:val="002F5300"/>
    <w:rsid w:val="002F77DD"/>
    <w:rsid w:val="00312955"/>
    <w:rsid w:val="00322D27"/>
    <w:rsid w:val="00342C6B"/>
    <w:rsid w:val="003442A3"/>
    <w:rsid w:val="00357242"/>
    <w:rsid w:val="00366678"/>
    <w:rsid w:val="00367A9C"/>
    <w:rsid w:val="003803B1"/>
    <w:rsid w:val="00380B24"/>
    <w:rsid w:val="00390B18"/>
    <w:rsid w:val="00396CD5"/>
    <w:rsid w:val="00414FD7"/>
    <w:rsid w:val="00422B48"/>
    <w:rsid w:val="00435496"/>
    <w:rsid w:val="004835FA"/>
    <w:rsid w:val="004C4316"/>
    <w:rsid w:val="005157B0"/>
    <w:rsid w:val="00554D8A"/>
    <w:rsid w:val="00555597"/>
    <w:rsid w:val="0061170B"/>
    <w:rsid w:val="00615B2A"/>
    <w:rsid w:val="006431E4"/>
    <w:rsid w:val="00644D97"/>
    <w:rsid w:val="00680D45"/>
    <w:rsid w:val="0071019D"/>
    <w:rsid w:val="0073013B"/>
    <w:rsid w:val="00733AD0"/>
    <w:rsid w:val="00742429"/>
    <w:rsid w:val="00777277"/>
    <w:rsid w:val="00780599"/>
    <w:rsid w:val="007C28A0"/>
    <w:rsid w:val="007C611D"/>
    <w:rsid w:val="007F06EC"/>
    <w:rsid w:val="00804C8D"/>
    <w:rsid w:val="00810B7D"/>
    <w:rsid w:val="008208A2"/>
    <w:rsid w:val="00835894"/>
    <w:rsid w:val="0085213D"/>
    <w:rsid w:val="00860ED9"/>
    <w:rsid w:val="0086363C"/>
    <w:rsid w:val="00863989"/>
    <w:rsid w:val="008755A3"/>
    <w:rsid w:val="008F0DBF"/>
    <w:rsid w:val="009109EC"/>
    <w:rsid w:val="009130C3"/>
    <w:rsid w:val="00927F15"/>
    <w:rsid w:val="00953FDF"/>
    <w:rsid w:val="009A4C11"/>
    <w:rsid w:val="009B4D7B"/>
    <w:rsid w:val="00A637E1"/>
    <w:rsid w:val="00A75495"/>
    <w:rsid w:val="00AE7EB2"/>
    <w:rsid w:val="00B032D5"/>
    <w:rsid w:val="00B159ED"/>
    <w:rsid w:val="00B95C3B"/>
    <w:rsid w:val="00C20BCD"/>
    <w:rsid w:val="00C643B4"/>
    <w:rsid w:val="00C654EC"/>
    <w:rsid w:val="00D258E8"/>
    <w:rsid w:val="00D31498"/>
    <w:rsid w:val="00D33DD1"/>
    <w:rsid w:val="00D634FB"/>
    <w:rsid w:val="00DA0FD3"/>
    <w:rsid w:val="00DA1005"/>
    <w:rsid w:val="00DD429C"/>
    <w:rsid w:val="00DE1464"/>
    <w:rsid w:val="00E76C6B"/>
    <w:rsid w:val="00E81A6D"/>
    <w:rsid w:val="00E94DD9"/>
    <w:rsid w:val="00ED16F4"/>
    <w:rsid w:val="00EE79E7"/>
    <w:rsid w:val="00EF3C1B"/>
    <w:rsid w:val="00EF4E75"/>
    <w:rsid w:val="00F26876"/>
    <w:rsid w:val="00F324B5"/>
    <w:rsid w:val="00F42FEA"/>
    <w:rsid w:val="00F7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44CC"/>
  <w15:chartTrackingRefBased/>
  <w15:docId w15:val="{54211379-C709-443A-B2C8-CA0BFEEF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11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3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Protocolo</dc:creator>
  <cp:keywords/>
  <dc:description/>
  <cp:lastModifiedBy>Lenovo</cp:lastModifiedBy>
  <cp:revision>2</cp:revision>
  <cp:lastPrinted>2023-08-21T16:20:00Z</cp:lastPrinted>
  <dcterms:created xsi:type="dcterms:W3CDTF">2023-09-04T14:42:00Z</dcterms:created>
  <dcterms:modified xsi:type="dcterms:W3CDTF">2023-09-04T14:42:00Z</dcterms:modified>
</cp:coreProperties>
</file>