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35FA" w:rsidRDefault="004835FA"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kern w:val="28"/>
          <w:szCs w:val="24"/>
        </w:rPr>
      </w:pPr>
    </w:p>
    <w:p w:rsidR="007C611D" w:rsidRPr="002F77DD"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2F77DD">
        <w:rPr>
          <w:rFonts w:ascii="Times New Roman" w:hAnsi="Times New Roman" w:cs="Times New Roman"/>
          <w:b/>
          <w:bCs/>
          <w:color w:val="000000" w:themeColor="text1"/>
          <w:kern w:val="28"/>
          <w:szCs w:val="24"/>
        </w:rPr>
        <w:t>COMISSÃO DE INFRAESTRUTURA, DESENVOLVIMENTO E BEM-ESTAR SOCIAL</w:t>
      </w:r>
    </w:p>
    <w:p w:rsidR="007C611D" w:rsidRPr="002F77DD"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2F77DD">
        <w:rPr>
          <w:rFonts w:ascii="Times New Roman" w:hAnsi="Times New Roman" w:cs="Times New Roman"/>
          <w:b/>
          <w:bCs/>
          <w:color w:val="000000" w:themeColor="text1"/>
          <w:kern w:val="28"/>
          <w:szCs w:val="24"/>
        </w:rPr>
        <w:t>ATA ORDINÁRIA 0</w:t>
      </w:r>
      <w:r w:rsidR="0061170B">
        <w:rPr>
          <w:rFonts w:ascii="Times New Roman" w:hAnsi="Times New Roman" w:cs="Times New Roman"/>
          <w:b/>
          <w:bCs/>
          <w:color w:val="000000" w:themeColor="text1"/>
          <w:kern w:val="28"/>
          <w:szCs w:val="24"/>
        </w:rPr>
        <w:t>8</w:t>
      </w:r>
      <w:r w:rsidRPr="002F77DD">
        <w:rPr>
          <w:rFonts w:ascii="Times New Roman" w:hAnsi="Times New Roman" w:cs="Times New Roman"/>
          <w:b/>
          <w:bCs/>
          <w:color w:val="000000" w:themeColor="text1"/>
          <w:kern w:val="28"/>
          <w:szCs w:val="24"/>
        </w:rPr>
        <w:t>/202</w:t>
      </w:r>
      <w:r w:rsidR="00742429" w:rsidRPr="002F77DD">
        <w:rPr>
          <w:rFonts w:ascii="Times New Roman" w:hAnsi="Times New Roman" w:cs="Times New Roman"/>
          <w:b/>
          <w:bCs/>
          <w:color w:val="000000" w:themeColor="text1"/>
          <w:kern w:val="28"/>
          <w:szCs w:val="24"/>
        </w:rPr>
        <w:t>3</w:t>
      </w:r>
    </w:p>
    <w:p w:rsidR="007C611D" w:rsidRPr="002F77DD"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2F77DD">
        <w:rPr>
          <w:rFonts w:ascii="Times New Roman" w:hAnsi="Times New Roman" w:cs="Times New Roman"/>
          <w:b/>
          <w:bCs/>
          <w:color w:val="000000" w:themeColor="text1"/>
          <w:kern w:val="28"/>
          <w:szCs w:val="24"/>
        </w:rPr>
        <w:t>PERÍODO ORDINÁRIO</w:t>
      </w:r>
    </w:p>
    <w:p w:rsidR="007C611D" w:rsidRPr="002F77DD" w:rsidRDefault="00742429"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2F77DD">
        <w:rPr>
          <w:rFonts w:ascii="Times New Roman" w:hAnsi="Times New Roman" w:cs="Times New Roman"/>
          <w:b/>
          <w:bCs/>
          <w:color w:val="000000" w:themeColor="text1"/>
          <w:kern w:val="28"/>
          <w:szCs w:val="24"/>
        </w:rPr>
        <w:t>3</w:t>
      </w:r>
      <w:r w:rsidR="007C611D" w:rsidRPr="002F77DD">
        <w:rPr>
          <w:rFonts w:ascii="Times New Roman" w:hAnsi="Times New Roman" w:cs="Times New Roman"/>
          <w:b/>
          <w:bCs/>
          <w:color w:val="000000" w:themeColor="text1"/>
          <w:kern w:val="28"/>
          <w:szCs w:val="24"/>
        </w:rPr>
        <w:t>.ª SESSÃO LEGISLATIVA</w:t>
      </w:r>
    </w:p>
    <w:p w:rsidR="007C611D" w:rsidRPr="002F77DD" w:rsidRDefault="007C611D"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r w:rsidRPr="002F77DD">
        <w:rPr>
          <w:rFonts w:ascii="Times New Roman" w:hAnsi="Times New Roman" w:cs="Times New Roman"/>
          <w:b/>
          <w:bCs/>
          <w:color w:val="000000" w:themeColor="text1"/>
          <w:kern w:val="28"/>
          <w:szCs w:val="24"/>
        </w:rPr>
        <w:t>6.ª LEGISLATURA</w:t>
      </w:r>
    </w:p>
    <w:p w:rsidR="0017223A" w:rsidRPr="002F77DD" w:rsidRDefault="0017223A" w:rsidP="007C611D">
      <w:pPr>
        <w:widowControl w:val="0"/>
        <w:overflowPunct w:val="0"/>
        <w:autoSpaceDE w:val="0"/>
        <w:autoSpaceDN w:val="0"/>
        <w:adjustRightInd w:val="0"/>
        <w:spacing w:after="0" w:line="240" w:lineRule="auto"/>
        <w:jc w:val="center"/>
        <w:rPr>
          <w:rFonts w:ascii="Times New Roman" w:hAnsi="Times New Roman" w:cs="Times New Roman"/>
          <w:b/>
          <w:bCs/>
          <w:color w:val="000000" w:themeColor="text1"/>
          <w:kern w:val="28"/>
          <w:szCs w:val="24"/>
        </w:rPr>
      </w:pPr>
    </w:p>
    <w:p w:rsidR="007C611D" w:rsidRPr="002F77DD" w:rsidRDefault="007C611D" w:rsidP="007C611D">
      <w:pPr>
        <w:widowControl w:val="0"/>
        <w:tabs>
          <w:tab w:val="left" w:pos="567"/>
          <w:tab w:val="center" w:pos="4182"/>
          <w:tab w:val="right" w:pos="8931"/>
        </w:tabs>
        <w:overflowPunct w:val="0"/>
        <w:autoSpaceDE w:val="0"/>
        <w:autoSpaceDN w:val="0"/>
        <w:adjustRightInd w:val="0"/>
        <w:spacing w:after="0" w:line="240" w:lineRule="auto"/>
        <w:ind w:left="-567"/>
        <w:rPr>
          <w:rFonts w:ascii="Times New Roman" w:hAnsi="Times New Roman" w:cs="Times New Roman"/>
          <w:b/>
          <w:bCs/>
          <w:color w:val="000000" w:themeColor="text1"/>
          <w:kern w:val="28"/>
          <w:szCs w:val="24"/>
        </w:rPr>
      </w:pPr>
      <w:r w:rsidRPr="002F77DD">
        <w:rPr>
          <w:rFonts w:ascii="Times New Roman" w:hAnsi="Times New Roman" w:cs="Times New Roman"/>
          <w:b/>
          <w:bCs/>
          <w:color w:val="000000" w:themeColor="text1"/>
          <w:kern w:val="28"/>
          <w:szCs w:val="24"/>
        </w:rPr>
        <w:tab/>
      </w:r>
      <w:r w:rsidRPr="002F77DD">
        <w:rPr>
          <w:rFonts w:ascii="Times New Roman" w:hAnsi="Times New Roman" w:cs="Times New Roman"/>
          <w:b/>
          <w:bCs/>
          <w:color w:val="000000" w:themeColor="text1"/>
          <w:kern w:val="28"/>
          <w:szCs w:val="24"/>
        </w:rPr>
        <w:tab/>
        <w:t xml:space="preserve">Aceguá, </w:t>
      </w:r>
      <w:r w:rsidR="0061170B">
        <w:rPr>
          <w:rFonts w:ascii="Times New Roman" w:hAnsi="Times New Roman" w:cs="Times New Roman"/>
          <w:b/>
          <w:bCs/>
          <w:color w:val="000000" w:themeColor="text1"/>
          <w:kern w:val="28"/>
          <w:szCs w:val="24"/>
        </w:rPr>
        <w:t>08</w:t>
      </w:r>
      <w:r w:rsidRPr="002F77DD">
        <w:rPr>
          <w:rFonts w:ascii="Times New Roman" w:hAnsi="Times New Roman" w:cs="Times New Roman"/>
          <w:b/>
          <w:bCs/>
          <w:color w:val="000000" w:themeColor="text1"/>
          <w:kern w:val="28"/>
          <w:szCs w:val="24"/>
        </w:rPr>
        <w:t xml:space="preserve"> de</w:t>
      </w:r>
      <w:r w:rsidR="00554D8A">
        <w:rPr>
          <w:rFonts w:ascii="Times New Roman" w:hAnsi="Times New Roman" w:cs="Times New Roman"/>
          <w:b/>
          <w:bCs/>
          <w:color w:val="000000" w:themeColor="text1"/>
          <w:kern w:val="28"/>
          <w:szCs w:val="24"/>
        </w:rPr>
        <w:t xml:space="preserve"> </w:t>
      </w:r>
      <w:r w:rsidR="0061170B">
        <w:rPr>
          <w:rFonts w:ascii="Times New Roman" w:hAnsi="Times New Roman" w:cs="Times New Roman"/>
          <w:b/>
          <w:bCs/>
          <w:color w:val="000000" w:themeColor="text1"/>
          <w:kern w:val="28"/>
          <w:szCs w:val="24"/>
        </w:rPr>
        <w:t>maio</w:t>
      </w:r>
      <w:r w:rsidRPr="002F77DD">
        <w:rPr>
          <w:rFonts w:ascii="Times New Roman" w:hAnsi="Times New Roman" w:cs="Times New Roman"/>
          <w:b/>
          <w:bCs/>
          <w:color w:val="000000" w:themeColor="text1"/>
          <w:kern w:val="28"/>
          <w:szCs w:val="24"/>
        </w:rPr>
        <w:t xml:space="preserve"> de 202</w:t>
      </w:r>
      <w:r w:rsidR="00742429" w:rsidRPr="002F77DD">
        <w:rPr>
          <w:rFonts w:ascii="Times New Roman" w:hAnsi="Times New Roman" w:cs="Times New Roman"/>
          <w:b/>
          <w:bCs/>
          <w:color w:val="000000" w:themeColor="text1"/>
          <w:kern w:val="28"/>
          <w:szCs w:val="24"/>
        </w:rPr>
        <w:t>3</w:t>
      </w:r>
    </w:p>
    <w:p w:rsidR="0017223A" w:rsidRPr="002F77DD" w:rsidRDefault="007C611D" w:rsidP="007C611D">
      <w:pPr>
        <w:widowControl w:val="0"/>
        <w:tabs>
          <w:tab w:val="left" w:pos="567"/>
          <w:tab w:val="center" w:pos="4182"/>
          <w:tab w:val="right" w:pos="8931"/>
        </w:tabs>
        <w:overflowPunct w:val="0"/>
        <w:autoSpaceDE w:val="0"/>
        <w:autoSpaceDN w:val="0"/>
        <w:adjustRightInd w:val="0"/>
        <w:spacing w:after="0" w:line="240" w:lineRule="auto"/>
        <w:ind w:left="-567"/>
        <w:rPr>
          <w:rFonts w:ascii="Times New Roman" w:hAnsi="Times New Roman" w:cs="Times New Roman"/>
          <w:b/>
          <w:bCs/>
          <w:color w:val="000000" w:themeColor="text1"/>
          <w:kern w:val="28"/>
          <w:szCs w:val="24"/>
        </w:rPr>
      </w:pPr>
      <w:r w:rsidRPr="002F77DD">
        <w:rPr>
          <w:rFonts w:ascii="Times New Roman" w:hAnsi="Times New Roman" w:cs="Times New Roman"/>
          <w:b/>
          <w:bCs/>
          <w:color w:val="000000" w:themeColor="text1"/>
          <w:kern w:val="28"/>
          <w:szCs w:val="24"/>
        </w:rPr>
        <w:tab/>
      </w:r>
    </w:p>
    <w:p w:rsidR="00322D27" w:rsidRPr="0017223A" w:rsidRDefault="007C611D" w:rsidP="001F4414">
      <w:pPr>
        <w:spacing w:after="0" w:line="240" w:lineRule="auto"/>
        <w:jc w:val="both"/>
        <w:rPr>
          <w:rFonts w:ascii="Times New Roman" w:hAnsi="Times New Roman" w:cs="Times New Roman"/>
          <w:color w:val="000000" w:themeColor="text1"/>
          <w:kern w:val="28"/>
          <w:sz w:val="24"/>
          <w:szCs w:val="24"/>
        </w:rPr>
      </w:pPr>
      <w:r w:rsidRPr="0017223A">
        <w:rPr>
          <w:rFonts w:ascii="Times New Roman" w:hAnsi="Times New Roman" w:cs="Times New Roman"/>
          <w:color w:val="000000" w:themeColor="text1"/>
          <w:kern w:val="28"/>
          <w:sz w:val="24"/>
          <w:szCs w:val="24"/>
        </w:rPr>
        <w:t>Aos</w:t>
      </w:r>
      <w:r w:rsidR="00D33DD1" w:rsidRPr="0017223A">
        <w:rPr>
          <w:rFonts w:ascii="Times New Roman" w:hAnsi="Times New Roman" w:cs="Times New Roman"/>
          <w:color w:val="000000" w:themeColor="text1"/>
          <w:kern w:val="28"/>
          <w:sz w:val="24"/>
          <w:szCs w:val="24"/>
        </w:rPr>
        <w:t xml:space="preserve"> </w:t>
      </w:r>
      <w:r w:rsidR="0061170B">
        <w:rPr>
          <w:rFonts w:ascii="Times New Roman" w:hAnsi="Times New Roman" w:cs="Times New Roman"/>
          <w:color w:val="000000" w:themeColor="text1"/>
          <w:kern w:val="28"/>
          <w:sz w:val="24"/>
          <w:szCs w:val="24"/>
        </w:rPr>
        <w:t>oito</w:t>
      </w:r>
      <w:r w:rsidR="00121843">
        <w:rPr>
          <w:rFonts w:ascii="Times New Roman" w:hAnsi="Times New Roman" w:cs="Times New Roman"/>
          <w:color w:val="000000" w:themeColor="text1"/>
          <w:kern w:val="28"/>
          <w:sz w:val="24"/>
          <w:szCs w:val="24"/>
        </w:rPr>
        <w:t xml:space="preserve"> </w:t>
      </w:r>
      <w:r w:rsidR="00804C8D" w:rsidRPr="0017223A">
        <w:rPr>
          <w:rFonts w:ascii="Times New Roman" w:hAnsi="Times New Roman" w:cs="Times New Roman"/>
          <w:color w:val="000000" w:themeColor="text1"/>
          <w:kern w:val="28"/>
          <w:sz w:val="24"/>
          <w:szCs w:val="24"/>
        </w:rPr>
        <w:t xml:space="preserve">dias do mês de </w:t>
      </w:r>
      <w:r w:rsidR="0061170B">
        <w:rPr>
          <w:rFonts w:ascii="Times New Roman" w:hAnsi="Times New Roman" w:cs="Times New Roman"/>
          <w:color w:val="000000" w:themeColor="text1"/>
          <w:kern w:val="28"/>
          <w:sz w:val="24"/>
          <w:szCs w:val="24"/>
        </w:rPr>
        <w:t>maio</w:t>
      </w:r>
      <w:r w:rsidR="0085213D" w:rsidRPr="0017223A">
        <w:rPr>
          <w:rFonts w:ascii="Times New Roman" w:hAnsi="Times New Roman" w:cs="Times New Roman"/>
          <w:color w:val="000000" w:themeColor="text1"/>
          <w:kern w:val="28"/>
          <w:sz w:val="24"/>
          <w:szCs w:val="24"/>
        </w:rPr>
        <w:t xml:space="preserve"> </w:t>
      </w:r>
      <w:r w:rsidRPr="0017223A">
        <w:rPr>
          <w:rFonts w:ascii="Times New Roman" w:hAnsi="Times New Roman" w:cs="Times New Roman"/>
          <w:color w:val="000000" w:themeColor="text1"/>
          <w:kern w:val="28"/>
          <w:sz w:val="24"/>
          <w:szCs w:val="24"/>
        </w:rPr>
        <w:t xml:space="preserve">do ano de dois mil e vinte e </w:t>
      </w:r>
      <w:r w:rsidR="00742429" w:rsidRPr="0017223A">
        <w:rPr>
          <w:rFonts w:ascii="Times New Roman" w:hAnsi="Times New Roman" w:cs="Times New Roman"/>
          <w:color w:val="000000" w:themeColor="text1"/>
          <w:kern w:val="28"/>
          <w:sz w:val="24"/>
          <w:szCs w:val="24"/>
        </w:rPr>
        <w:t>três</w:t>
      </w:r>
      <w:r w:rsidRPr="0017223A">
        <w:rPr>
          <w:rFonts w:ascii="Times New Roman" w:hAnsi="Times New Roman" w:cs="Times New Roman"/>
          <w:color w:val="000000" w:themeColor="text1"/>
          <w:kern w:val="28"/>
          <w:sz w:val="24"/>
          <w:szCs w:val="24"/>
        </w:rPr>
        <w:t>,</w:t>
      </w:r>
      <w:r w:rsidR="0085213D" w:rsidRPr="0017223A">
        <w:rPr>
          <w:rFonts w:ascii="Times New Roman" w:hAnsi="Times New Roman" w:cs="Times New Roman"/>
          <w:color w:val="000000" w:themeColor="text1"/>
          <w:kern w:val="28"/>
          <w:sz w:val="24"/>
          <w:szCs w:val="24"/>
        </w:rPr>
        <w:t xml:space="preserve"> </w:t>
      </w:r>
      <w:r w:rsidRPr="0017223A">
        <w:rPr>
          <w:rFonts w:ascii="Times New Roman" w:hAnsi="Times New Roman" w:cs="Times New Roman"/>
          <w:color w:val="000000" w:themeColor="text1"/>
          <w:kern w:val="28"/>
          <w:sz w:val="24"/>
          <w:szCs w:val="24"/>
        </w:rPr>
        <w:t xml:space="preserve">às </w:t>
      </w:r>
      <w:r w:rsidR="00D33DD1" w:rsidRPr="0017223A">
        <w:rPr>
          <w:rFonts w:ascii="Times New Roman" w:hAnsi="Times New Roman" w:cs="Times New Roman"/>
          <w:color w:val="000000" w:themeColor="text1"/>
          <w:kern w:val="28"/>
          <w:sz w:val="24"/>
          <w:szCs w:val="24"/>
        </w:rPr>
        <w:t xml:space="preserve">treze horas e </w:t>
      </w:r>
      <w:r w:rsidR="00414FD7" w:rsidRPr="0017223A">
        <w:rPr>
          <w:rFonts w:ascii="Times New Roman" w:hAnsi="Times New Roman" w:cs="Times New Roman"/>
          <w:color w:val="000000" w:themeColor="text1"/>
          <w:kern w:val="28"/>
          <w:sz w:val="24"/>
          <w:szCs w:val="24"/>
        </w:rPr>
        <w:t>vinte</w:t>
      </w:r>
      <w:r w:rsidR="00742429" w:rsidRPr="0017223A">
        <w:rPr>
          <w:rFonts w:ascii="Times New Roman" w:hAnsi="Times New Roman" w:cs="Times New Roman"/>
          <w:color w:val="000000" w:themeColor="text1"/>
          <w:kern w:val="28"/>
          <w:sz w:val="24"/>
          <w:szCs w:val="24"/>
        </w:rPr>
        <w:t xml:space="preserve"> </w:t>
      </w:r>
      <w:r w:rsidR="008F0DBF" w:rsidRPr="0017223A">
        <w:rPr>
          <w:rFonts w:ascii="Times New Roman" w:hAnsi="Times New Roman" w:cs="Times New Roman"/>
          <w:color w:val="000000" w:themeColor="text1"/>
          <w:kern w:val="28"/>
          <w:sz w:val="24"/>
          <w:szCs w:val="24"/>
        </w:rPr>
        <w:t>minutos</w:t>
      </w:r>
      <w:r w:rsidR="0085213D" w:rsidRPr="0017223A">
        <w:rPr>
          <w:rFonts w:ascii="Times New Roman" w:hAnsi="Times New Roman" w:cs="Times New Roman"/>
          <w:color w:val="000000" w:themeColor="text1"/>
          <w:kern w:val="28"/>
          <w:sz w:val="24"/>
          <w:szCs w:val="24"/>
        </w:rPr>
        <w:t xml:space="preserve">, </w:t>
      </w:r>
      <w:r w:rsidRPr="0017223A">
        <w:rPr>
          <w:rFonts w:ascii="Times New Roman" w:hAnsi="Times New Roman" w:cs="Times New Roman"/>
          <w:color w:val="000000" w:themeColor="text1"/>
          <w:kern w:val="28"/>
          <w:sz w:val="24"/>
          <w:szCs w:val="24"/>
        </w:rPr>
        <w:t>tendo como local o Plen</w:t>
      </w:r>
      <w:r w:rsidR="0085213D" w:rsidRPr="0017223A">
        <w:rPr>
          <w:rFonts w:ascii="Times New Roman" w:hAnsi="Times New Roman" w:cs="Times New Roman"/>
          <w:color w:val="000000" w:themeColor="text1"/>
          <w:kern w:val="28"/>
          <w:sz w:val="24"/>
          <w:szCs w:val="24"/>
        </w:rPr>
        <w:t>arinho Aldo Cantarelli</w:t>
      </w:r>
      <w:r w:rsidRPr="0017223A">
        <w:rPr>
          <w:rFonts w:ascii="Times New Roman" w:hAnsi="Times New Roman" w:cs="Times New Roman"/>
          <w:color w:val="000000" w:themeColor="text1"/>
          <w:kern w:val="28"/>
          <w:sz w:val="24"/>
          <w:szCs w:val="24"/>
        </w:rPr>
        <w:t xml:space="preserve"> da Câmara Municipal de Vereadores de Aceguá, reuniu-se a COMISSÃO DE </w:t>
      </w:r>
      <w:r w:rsidR="009109EC" w:rsidRPr="0017223A">
        <w:rPr>
          <w:rFonts w:ascii="Times New Roman" w:hAnsi="Times New Roman" w:cs="Times New Roman"/>
          <w:color w:val="000000" w:themeColor="text1"/>
          <w:kern w:val="28"/>
          <w:sz w:val="24"/>
          <w:szCs w:val="24"/>
        </w:rPr>
        <w:t>INFRAESTRUTURA</w:t>
      </w:r>
      <w:r w:rsidRPr="0017223A">
        <w:rPr>
          <w:rFonts w:ascii="Times New Roman" w:hAnsi="Times New Roman" w:cs="Times New Roman"/>
          <w:color w:val="000000" w:themeColor="text1"/>
          <w:kern w:val="28"/>
          <w:sz w:val="24"/>
          <w:szCs w:val="24"/>
        </w:rPr>
        <w:t>,</w:t>
      </w:r>
      <w:r w:rsidR="009109EC" w:rsidRPr="0017223A">
        <w:rPr>
          <w:rFonts w:ascii="Times New Roman" w:hAnsi="Times New Roman" w:cs="Times New Roman"/>
          <w:color w:val="000000" w:themeColor="text1"/>
          <w:kern w:val="28"/>
          <w:sz w:val="24"/>
          <w:szCs w:val="24"/>
        </w:rPr>
        <w:t xml:space="preserve"> DESENVOLVIMENTO E BEM-ESTAR SOCIAL,</w:t>
      </w:r>
      <w:r w:rsidRPr="0017223A">
        <w:rPr>
          <w:rFonts w:ascii="Times New Roman" w:hAnsi="Times New Roman" w:cs="Times New Roman"/>
          <w:color w:val="000000" w:themeColor="text1"/>
          <w:kern w:val="28"/>
          <w:sz w:val="24"/>
          <w:szCs w:val="24"/>
        </w:rPr>
        <w:t xml:space="preserve"> sob a Presidência d</w:t>
      </w:r>
      <w:r w:rsidR="00742429" w:rsidRPr="0017223A">
        <w:rPr>
          <w:rFonts w:ascii="Times New Roman" w:hAnsi="Times New Roman" w:cs="Times New Roman"/>
          <w:color w:val="000000" w:themeColor="text1"/>
          <w:kern w:val="28"/>
          <w:sz w:val="24"/>
          <w:szCs w:val="24"/>
        </w:rPr>
        <w:t>o</w:t>
      </w:r>
      <w:r w:rsidRPr="0017223A">
        <w:rPr>
          <w:rFonts w:ascii="Times New Roman" w:hAnsi="Times New Roman" w:cs="Times New Roman"/>
          <w:color w:val="000000" w:themeColor="text1"/>
          <w:kern w:val="28"/>
          <w:sz w:val="24"/>
          <w:szCs w:val="24"/>
        </w:rPr>
        <w:t xml:space="preserve"> Vereador </w:t>
      </w:r>
      <w:r w:rsidR="00742429" w:rsidRPr="0017223A">
        <w:rPr>
          <w:rFonts w:ascii="Times New Roman" w:hAnsi="Times New Roman" w:cs="Times New Roman"/>
          <w:color w:val="000000" w:themeColor="text1"/>
          <w:kern w:val="28"/>
          <w:sz w:val="24"/>
          <w:szCs w:val="24"/>
        </w:rPr>
        <w:t xml:space="preserve">Jair </w:t>
      </w:r>
      <w:proofErr w:type="spellStart"/>
      <w:r w:rsidR="00742429" w:rsidRPr="0017223A">
        <w:rPr>
          <w:rFonts w:ascii="Times New Roman" w:hAnsi="Times New Roman" w:cs="Times New Roman"/>
          <w:color w:val="000000" w:themeColor="text1"/>
          <w:kern w:val="28"/>
          <w:sz w:val="24"/>
          <w:szCs w:val="24"/>
        </w:rPr>
        <w:t>Ardenchy</w:t>
      </w:r>
      <w:proofErr w:type="spellEnd"/>
      <w:r w:rsidRPr="0017223A">
        <w:rPr>
          <w:rFonts w:ascii="Times New Roman" w:hAnsi="Times New Roman" w:cs="Times New Roman"/>
          <w:color w:val="000000" w:themeColor="text1"/>
          <w:kern w:val="28"/>
          <w:sz w:val="24"/>
          <w:szCs w:val="24"/>
        </w:rPr>
        <w:t>-P</w:t>
      </w:r>
      <w:r w:rsidR="00742429" w:rsidRPr="0017223A">
        <w:rPr>
          <w:rFonts w:ascii="Times New Roman" w:hAnsi="Times New Roman" w:cs="Times New Roman"/>
          <w:color w:val="000000" w:themeColor="text1"/>
          <w:kern w:val="28"/>
          <w:sz w:val="24"/>
          <w:szCs w:val="24"/>
        </w:rPr>
        <w:t>T</w:t>
      </w:r>
      <w:r w:rsidR="009109EC" w:rsidRPr="0017223A">
        <w:rPr>
          <w:rFonts w:ascii="Times New Roman" w:hAnsi="Times New Roman" w:cs="Times New Roman"/>
          <w:color w:val="000000" w:themeColor="text1"/>
          <w:kern w:val="28"/>
          <w:sz w:val="24"/>
          <w:szCs w:val="24"/>
        </w:rPr>
        <w:t>B</w:t>
      </w:r>
      <w:r w:rsidR="00F324B5" w:rsidRPr="0017223A">
        <w:rPr>
          <w:rFonts w:ascii="Times New Roman" w:hAnsi="Times New Roman" w:cs="Times New Roman"/>
          <w:color w:val="000000" w:themeColor="text1"/>
          <w:kern w:val="28"/>
          <w:sz w:val="24"/>
          <w:szCs w:val="24"/>
        </w:rPr>
        <w:t xml:space="preserve"> </w:t>
      </w:r>
      <w:r w:rsidR="00121843">
        <w:rPr>
          <w:rFonts w:ascii="Times New Roman" w:hAnsi="Times New Roman" w:cs="Times New Roman"/>
          <w:color w:val="000000" w:themeColor="text1"/>
          <w:kern w:val="28"/>
          <w:sz w:val="24"/>
          <w:szCs w:val="24"/>
        </w:rPr>
        <w:t>e contou com a presença</w:t>
      </w:r>
      <w:r w:rsidR="00312955" w:rsidRPr="0017223A">
        <w:rPr>
          <w:rFonts w:ascii="Times New Roman" w:hAnsi="Times New Roman" w:cs="Times New Roman"/>
          <w:color w:val="000000" w:themeColor="text1"/>
          <w:kern w:val="28"/>
          <w:sz w:val="24"/>
          <w:szCs w:val="24"/>
        </w:rPr>
        <w:t xml:space="preserve"> </w:t>
      </w:r>
      <w:r w:rsidR="00D258E8" w:rsidRPr="0017223A">
        <w:rPr>
          <w:rFonts w:ascii="Times New Roman" w:hAnsi="Times New Roman" w:cs="Times New Roman"/>
          <w:color w:val="000000" w:themeColor="text1"/>
          <w:kern w:val="28"/>
          <w:sz w:val="24"/>
          <w:szCs w:val="24"/>
        </w:rPr>
        <w:t>do</w:t>
      </w:r>
      <w:r w:rsidR="00742429" w:rsidRPr="0017223A">
        <w:rPr>
          <w:rFonts w:ascii="Times New Roman" w:hAnsi="Times New Roman" w:cs="Times New Roman"/>
          <w:color w:val="000000" w:themeColor="text1"/>
          <w:kern w:val="28"/>
          <w:sz w:val="24"/>
          <w:szCs w:val="24"/>
        </w:rPr>
        <w:t>s demais integrantes,</w:t>
      </w:r>
      <w:r w:rsidR="00D258E8" w:rsidRPr="0017223A">
        <w:rPr>
          <w:rFonts w:ascii="Times New Roman" w:hAnsi="Times New Roman" w:cs="Times New Roman"/>
          <w:color w:val="000000" w:themeColor="text1"/>
          <w:kern w:val="28"/>
          <w:sz w:val="24"/>
          <w:szCs w:val="24"/>
        </w:rPr>
        <w:t xml:space="preserve"> </w:t>
      </w:r>
      <w:r w:rsidR="0085213D" w:rsidRPr="0017223A">
        <w:rPr>
          <w:rFonts w:ascii="Times New Roman" w:hAnsi="Times New Roman" w:cs="Times New Roman"/>
          <w:color w:val="000000" w:themeColor="text1"/>
          <w:kern w:val="28"/>
          <w:sz w:val="24"/>
          <w:szCs w:val="24"/>
        </w:rPr>
        <w:t xml:space="preserve">Vereadores </w:t>
      </w:r>
      <w:r w:rsidR="00C20BCD" w:rsidRPr="0017223A">
        <w:rPr>
          <w:rFonts w:ascii="Times New Roman" w:hAnsi="Times New Roman" w:cs="Times New Roman"/>
          <w:color w:val="000000" w:themeColor="text1"/>
          <w:kern w:val="28"/>
          <w:sz w:val="24"/>
          <w:szCs w:val="24"/>
        </w:rPr>
        <w:t>Renato Souza da Silva-MDB</w:t>
      </w:r>
      <w:r w:rsidR="0085213D" w:rsidRPr="0017223A">
        <w:rPr>
          <w:rFonts w:ascii="Times New Roman" w:hAnsi="Times New Roman" w:cs="Times New Roman"/>
          <w:color w:val="000000" w:themeColor="text1"/>
          <w:kern w:val="28"/>
          <w:sz w:val="24"/>
          <w:szCs w:val="24"/>
        </w:rPr>
        <w:t>-Vice-Presidente e Émerson Vidal Ferreira</w:t>
      </w:r>
      <w:r w:rsidR="00121843">
        <w:rPr>
          <w:rFonts w:ascii="Times New Roman" w:hAnsi="Times New Roman" w:cs="Times New Roman"/>
          <w:color w:val="000000" w:themeColor="text1"/>
          <w:kern w:val="28"/>
          <w:sz w:val="24"/>
          <w:szCs w:val="24"/>
        </w:rPr>
        <w:t>. A seguir,</w:t>
      </w:r>
      <w:r w:rsidR="00D33DD1" w:rsidRPr="0017223A">
        <w:rPr>
          <w:rFonts w:ascii="Times New Roman" w:hAnsi="Times New Roman" w:cs="Times New Roman"/>
          <w:color w:val="000000" w:themeColor="text1"/>
          <w:kern w:val="28"/>
          <w:sz w:val="24"/>
          <w:szCs w:val="24"/>
        </w:rPr>
        <w:t xml:space="preserve"> o Presidente </w:t>
      </w:r>
      <w:r w:rsidR="00F324B5" w:rsidRPr="0017223A">
        <w:rPr>
          <w:rFonts w:ascii="Times New Roman" w:hAnsi="Times New Roman" w:cs="Times New Roman"/>
          <w:color w:val="000000" w:themeColor="text1"/>
          <w:kern w:val="28"/>
          <w:sz w:val="24"/>
          <w:szCs w:val="24"/>
        </w:rPr>
        <w:t>solicitou</w:t>
      </w:r>
      <w:r w:rsidR="00414FD7" w:rsidRPr="0017223A">
        <w:rPr>
          <w:rFonts w:ascii="Times New Roman" w:hAnsi="Times New Roman" w:cs="Times New Roman"/>
          <w:color w:val="000000" w:themeColor="text1"/>
          <w:kern w:val="28"/>
          <w:sz w:val="24"/>
          <w:szCs w:val="24"/>
        </w:rPr>
        <w:t xml:space="preserve"> a leitura </w:t>
      </w:r>
      <w:r w:rsidR="00DA0FD3" w:rsidRPr="0017223A">
        <w:rPr>
          <w:rFonts w:ascii="Times New Roman" w:hAnsi="Times New Roman" w:cs="Times New Roman"/>
          <w:color w:val="000000" w:themeColor="text1"/>
          <w:kern w:val="28"/>
          <w:sz w:val="24"/>
          <w:szCs w:val="24"/>
        </w:rPr>
        <w:t>da Ata da reunião anterior, que após discussão e votação foi aprovada por unanimidade.</w:t>
      </w:r>
      <w:r w:rsidR="00C20BCD" w:rsidRPr="0017223A">
        <w:rPr>
          <w:rFonts w:ascii="Times New Roman" w:hAnsi="Times New Roman" w:cs="Times New Roman"/>
          <w:color w:val="000000" w:themeColor="text1"/>
          <w:kern w:val="28"/>
          <w:sz w:val="24"/>
          <w:szCs w:val="24"/>
        </w:rPr>
        <w:t xml:space="preserve"> </w:t>
      </w:r>
      <w:r w:rsidR="00D634FB" w:rsidRPr="0017223A">
        <w:rPr>
          <w:rFonts w:ascii="Times New Roman" w:hAnsi="Times New Roman" w:cs="Times New Roman"/>
          <w:color w:val="000000" w:themeColor="text1"/>
          <w:kern w:val="28"/>
          <w:sz w:val="24"/>
          <w:szCs w:val="24"/>
        </w:rPr>
        <w:t xml:space="preserve">Após, o Presidente </w:t>
      </w:r>
      <w:r w:rsidR="00ED16F4" w:rsidRPr="0017223A">
        <w:rPr>
          <w:rFonts w:ascii="Times New Roman" w:hAnsi="Times New Roman" w:cs="Times New Roman"/>
          <w:color w:val="000000" w:themeColor="text1"/>
          <w:kern w:val="28"/>
          <w:sz w:val="24"/>
          <w:szCs w:val="24"/>
        </w:rPr>
        <w:t xml:space="preserve">procedeu a leitura dos processos em tramitação, sendo: </w:t>
      </w:r>
      <w:r w:rsidR="00D634FB" w:rsidRPr="0017223A">
        <w:rPr>
          <w:rFonts w:ascii="Times New Roman" w:hAnsi="Times New Roman" w:cs="Times New Roman"/>
          <w:color w:val="000000" w:themeColor="text1"/>
          <w:kern w:val="28"/>
          <w:sz w:val="24"/>
          <w:szCs w:val="24"/>
        </w:rPr>
        <w:t xml:space="preserve">PL n.º </w:t>
      </w:r>
      <w:r w:rsidR="0061170B">
        <w:rPr>
          <w:rFonts w:ascii="Times New Roman" w:hAnsi="Times New Roman" w:cs="Times New Roman"/>
          <w:color w:val="000000" w:themeColor="text1"/>
          <w:kern w:val="28"/>
          <w:sz w:val="24"/>
          <w:szCs w:val="24"/>
        </w:rPr>
        <w:t>024</w:t>
      </w:r>
      <w:r w:rsidR="00D634FB" w:rsidRPr="0017223A">
        <w:rPr>
          <w:rFonts w:ascii="Times New Roman" w:hAnsi="Times New Roman" w:cs="Times New Roman"/>
          <w:color w:val="000000" w:themeColor="text1"/>
          <w:kern w:val="28"/>
          <w:sz w:val="24"/>
          <w:szCs w:val="24"/>
        </w:rPr>
        <w:t>/202</w:t>
      </w:r>
      <w:r w:rsidR="00121843">
        <w:rPr>
          <w:rFonts w:ascii="Times New Roman" w:hAnsi="Times New Roman" w:cs="Times New Roman"/>
          <w:color w:val="000000" w:themeColor="text1"/>
          <w:kern w:val="28"/>
          <w:sz w:val="24"/>
          <w:szCs w:val="24"/>
        </w:rPr>
        <w:t>3</w:t>
      </w:r>
      <w:r w:rsidR="00D634FB" w:rsidRPr="0017223A">
        <w:rPr>
          <w:rFonts w:ascii="Times New Roman" w:hAnsi="Times New Roman" w:cs="Times New Roman"/>
          <w:color w:val="000000" w:themeColor="text1"/>
          <w:kern w:val="28"/>
          <w:sz w:val="24"/>
          <w:szCs w:val="24"/>
        </w:rPr>
        <w:t xml:space="preserve"> - Autor: PODER EXECUTIVO: </w:t>
      </w:r>
      <w:r w:rsidR="00D634FB" w:rsidRPr="00121843">
        <w:rPr>
          <w:rFonts w:ascii="Times New Roman" w:hAnsi="Times New Roman" w:cs="Times New Roman"/>
          <w:color w:val="000000" w:themeColor="text1"/>
          <w:kern w:val="28"/>
          <w:sz w:val="24"/>
          <w:szCs w:val="24"/>
        </w:rPr>
        <w:t>“</w:t>
      </w:r>
      <w:r w:rsidR="0061170B">
        <w:rPr>
          <w:rFonts w:ascii="Times New Roman" w:hAnsi="Times New Roman" w:cs="Times New Roman"/>
          <w:color w:val="212529"/>
          <w:sz w:val="24"/>
          <w:szCs w:val="24"/>
        </w:rPr>
        <w:t>AUTORIZA O PODER EXECUTIVO MUNICIPAL DE ACEGUÁ A CELEBRAR CONVÊNIO COM A COMUNIDADE DE COLÔNIA NOVA A FIM DE CEDÊNCIA DO CLUBE SOREMI</w:t>
      </w:r>
      <w:r w:rsidR="00121843">
        <w:rPr>
          <w:rFonts w:ascii="Times New Roman" w:hAnsi="Times New Roman" w:cs="Times New Roman"/>
          <w:color w:val="212529"/>
          <w:sz w:val="24"/>
          <w:szCs w:val="24"/>
        </w:rPr>
        <w:t>”</w:t>
      </w:r>
      <w:r w:rsidR="00C643B4" w:rsidRPr="0017223A">
        <w:rPr>
          <w:rFonts w:ascii="Times New Roman" w:hAnsi="Times New Roman" w:cs="Times New Roman"/>
          <w:kern w:val="28"/>
          <w:sz w:val="24"/>
          <w:szCs w:val="24"/>
        </w:rPr>
        <w:t>.</w:t>
      </w:r>
      <w:r w:rsidR="00DA0FD3" w:rsidRPr="0017223A">
        <w:rPr>
          <w:rFonts w:ascii="Times New Roman" w:hAnsi="Times New Roman" w:cs="Times New Roman"/>
          <w:color w:val="000000" w:themeColor="text1"/>
          <w:kern w:val="28"/>
          <w:sz w:val="24"/>
          <w:szCs w:val="24"/>
        </w:rPr>
        <w:t xml:space="preserve"> </w:t>
      </w:r>
      <w:r w:rsidR="00810B7D" w:rsidRPr="0017223A">
        <w:rPr>
          <w:rFonts w:ascii="Times New Roman" w:hAnsi="Times New Roman" w:cs="Times New Roman"/>
          <w:kern w:val="28"/>
          <w:sz w:val="24"/>
          <w:szCs w:val="24"/>
        </w:rPr>
        <w:t xml:space="preserve">Voto do Vereador </w:t>
      </w:r>
      <w:r w:rsidR="00EF4E75">
        <w:rPr>
          <w:rFonts w:ascii="Times New Roman" w:hAnsi="Times New Roman" w:cs="Times New Roman"/>
          <w:kern w:val="28"/>
          <w:sz w:val="24"/>
          <w:szCs w:val="24"/>
        </w:rPr>
        <w:t>Renato Souza da Silva</w:t>
      </w:r>
      <w:r w:rsidR="00810B7D" w:rsidRPr="0017223A">
        <w:rPr>
          <w:rFonts w:ascii="Times New Roman" w:hAnsi="Times New Roman" w:cs="Times New Roman"/>
          <w:kern w:val="28"/>
          <w:sz w:val="24"/>
          <w:szCs w:val="24"/>
        </w:rPr>
        <w:t xml:space="preserve">, Relator: Pela </w:t>
      </w:r>
      <w:r w:rsidR="007C28A0" w:rsidRPr="0017223A">
        <w:rPr>
          <w:rFonts w:ascii="Times New Roman" w:hAnsi="Times New Roman" w:cs="Times New Roman"/>
          <w:kern w:val="28"/>
          <w:sz w:val="24"/>
          <w:szCs w:val="24"/>
        </w:rPr>
        <w:t>tramitação</w:t>
      </w:r>
      <w:r w:rsidR="00810B7D" w:rsidRPr="0017223A">
        <w:rPr>
          <w:rFonts w:ascii="Times New Roman" w:hAnsi="Times New Roman" w:cs="Times New Roman"/>
          <w:kern w:val="28"/>
          <w:sz w:val="24"/>
          <w:szCs w:val="24"/>
        </w:rPr>
        <w:t xml:space="preserve"> da matéria. Parecer da Comissão: Mantém o voto do Relator</w:t>
      </w:r>
      <w:r w:rsidR="00EF4E75">
        <w:rPr>
          <w:rFonts w:ascii="Times New Roman" w:hAnsi="Times New Roman" w:cs="Times New Roman"/>
          <w:kern w:val="28"/>
          <w:sz w:val="24"/>
          <w:szCs w:val="24"/>
        </w:rPr>
        <w:t>, com voto contrário do Vereador Émerson Vidal Ferreira</w:t>
      </w:r>
      <w:r w:rsidR="004835FA" w:rsidRPr="0017223A">
        <w:rPr>
          <w:rFonts w:ascii="Times New Roman" w:hAnsi="Times New Roman" w:cs="Times New Roman"/>
          <w:color w:val="000000" w:themeColor="text1"/>
          <w:kern w:val="28"/>
          <w:sz w:val="24"/>
          <w:szCs w:val="24"/>
        </w:rPr>
        <w:t>.</w:t>
      </w:r>
      <w:r w:rsidR="001F4414">
        <w:rPr>
          <w:rFonts w:ascii="Times New Roman" w:hAnsi="Times New Roman" w:cs="Times New Roman"/>
          <w:color w:val="000000" w:themeColor="text1"/>
          <w:kern w:val="28"/>
          <w:sz w:val="24"/>
          <w:szCs w:val="24"/>
        </w:rPr>
        <w:t xml:space="preserve"> Processo nº 0553/2022 – Relatório de Gestão do 2º Quadrimestre</w:t>
      </w:r>
      <w:r w:rsidR="002A3217">
        <w:rPr>
          <w:rFonts w:ascii="Times New Roman" w:hAnsi="Times New Roman" w:cs="Times New Roman"/>
          <w:color w:val="000000" w:themeColor="text1"/>
          <w:kern w:val="28"/>
          <w:sz w:val="24"/>
          <w:szCs w:val="24"/>
        </w:rPr>
        <w:t>/2022</w:t>
      </w:r>
      <w:r w:rsidR="001F4414">
        <w:rPr>
          <w:rFonts w:ascii="Times New Roman" w:hAnsi="Times New Roman" w:cs="Times New Roman"/>
          <w:color w:val="000000" w:themeColor="text1"/>
          <w:kern w:val="28"/>
          <w:sz w:val="24"/>
          <w:szCs w:val="24"/>
        </w:rPr>
        <w:t xml:space="preserve"> da Secretaria Municipal de Saúde e Assistência Social. Relator: Vereador Émerson Vidal Ferreira. Relatório/Parecer a seguir transcrito: “</w:t>
      </w:r>
      <w:r w:rsidR="001F4414" w:rsidRPr="00745227">
        <w:rPr>
          <w:rFonts w:ascii="Times New Roman" w:hAnsi="Times New Roman" w:cs="Times New Roman"/>
          <w:sz w:val="24"/>
        </w:rPr>
        <w:t>Observa-se que foram realizadas as transferências voluntárias por parte dos entes para ações destinadas aos serviços públicos de saúde. Salientamos que embora não houve verificação física dos empenhos emitidos pela Secretaria, observamos a execução orçamentária, os saldos dos extratos bancários representam a realidade financeira.</w:t>
      </w:r>
      <w:r w:rsidR="001F4414">
        <w:rPr>
          <w:rFonts w:ascii="Times New Roman" w:hAnsi="Times New Roman" w:cs="Times New Roman"/>
          <w:sz w:val="24"/>
        </w:rPr>
        <w:t xml:space="preserve"> </w:t>
      </w:r>
      <w:r w:rsidR="001F4414" w:rsidRPr="00745227">
        <w:rPr>
          <w:rFonts w:ascii="Times New Roman" w:hAnsi="Times New Roman" w:cs="Times New Roman"/>
          <w:sz w:val="24"/>
        </w:rPr>
        <w:t>Quanto aos documentos apresentados, entende-se que estes comprovam adequadamente a aplicação dos recursos nas finalidades para as quais foram concedidos, bem como, a realização do objeto.</w:t>
      </w:r>
      <w:r w:rsidR="001F4414">
        <w:rPr>
          <w:rFonts w:ascii="Times New Roman" w:hAnsi="Times New Roman" w:cs="Times New Roman"/>
          <w:sz w:val="24"/>
        </w:rPr>
        <w:t xml:space="preserve"> </w:t>
      </w:r>
      <w:r w:rsidR="001F4414" w:rsidRPr="00745227">
        <w:rPr>
          <w:rFonts w:ascii="Times New Roman" w:hAnsi="Times New Roman" w:cs="Times New Roman"/>
          <w:sz w:val="24"/>
        </w:rPr>
        <w:t>Sendo assim, recomenda-se a aprovação do referido relatório quadrimestral, considerando</w:t>
      </w:r>
      <w:r w:rsidR="001F4414" w:rsidRPr="00745227">
        <w:rPr>
          <w:rFonts w:ascii="Times New Roman" w:hAnsi="Times New Roman" w:cs="Times New Roman"/>
          <w:b/>
          <w:sz w:val="24"/>
        </w:rPr>
        <w:t xml:space="preserve"> REGULAR </w:t>
      </w:r>
      <w:r w:rsidR="001F4414" w:rsidRPr="00745227">
        <w:rPr>
          <w:rFonts w:ascii="Times New Roman" w:hAnsi="Times New Roman" w:cs="Times New Roman"/>
          <w:sz w:val="24"/>
        </w:rPr>
        <w:t>em forma e conteúdo a prestação de contas</w:t>
      </w:r>
      <w:r w:rsidR="001F4414">
        <w:rPr>
          <w:rFonts w:ascii="Times New Roman" w:hAnsi="Times New Roman" w:cs="Times New Roman"/>
          <w:color w:val="000000" w:themeColor="text1"/>
          <w:kern w:val="28"/>
          <w:sz w:val="24"/>
          <w:szCs w:val="24"/>
        </w:rPr>
        <w:t xml:space="preserve"> de autoria da Secretaria Municipal de Saúde e Assistência Social”.</w:t>
      </w:r>
      <w:r w:rsidR="004835FA" w:rsidRPr="0017223A">
        <w:rPr>
          <w:rFonts w:ascii="Times New Roman" w:hAnsi="Times New Roman" w:cs="Times New Roman"/>
          <w:color w:val="000000" w:themeColor="text1"/>
          <w:kern w:val="28"/>
          <w:sz w:val="24"/>
          <w:szCs w:val="24"/>
        </w:rPr>
        <w:t xml:space="preserve"> </w:t>
      </w:r>
      <w:r w:rsidR="001F4414">
        <w:rPr>
          <w:rFonts w:ascii="Times New Roman" w:hAnsi="Times New Roman" w:cs="Times New Roman"/>
          <w:color w:val="000000" w:themeColor="text1"/>
          <w:kern w:val="28"/>
          <w:sz w:val="24"/>
          <w:szCs w:val="24"/>
        </w:rPr>
        <w:t>Processo nº 0</w:t>
      </w:r>
      <w:r w:rsidR="001F4414">
        <w:rPr>
          <w:rFonts w:ascii="Times New Roman" w:hAnsi="Times New Roman" w:cs="Times New Roman"/>
          <w:color w:val="000000" w:themeColor="text1"/>
          <w:kern w:val="28"/>
          <w:sz w:val="24"/>
          <w:szCs w:val="24"/>
        </w:rPr>
        <w:t>10</w:t>
      </w:r>
      <w:r w:rsidR="001F4414">
        <w:rPr>
          <w:rFonts w:ascii="Times New Roman" w:hAnsi="Times New Roman" w:cs="Times New Roman"/>
          <w:color w:val="000000" w:themeColor="text1"/>
          <w:kern w:val="28"/>
          <w:sz w:val="24"/>
          <w:szCs w:val="24"/>
        </w:rPr>
        <w:t xml:space="preserve">/2023 – Relatório de Gestão do </w:t>
      </w:r>
      <w:r w:rsidR="002A3217">
        <w:rPr>
          <w:rFonts w:ascii="Times New Roman" w:hAnsi="Times New Roman" w:cs="Times New Roman"/>
          <w:color w:val="000000" w:themeColor="text1"/>
          <w:kern w:val="28"/>
          <w:sz w:val="24"/>
          <w:szCs w:val="24"/>
        </w:rPr>
        <w:t>3</w:t>
      </w:r>
      <w:r w:rsidR="001F4414">
        <w:rPr>
          <w:rFonts w:ascii="Times New Roman" w:hAnsi="Times New Roman" w:cs="Times New Roman"/>
          <w:color w:val="000000" w:themeColor="text1"/>
          <w:kern w:val="28"/>
          <w:sz w:val="24"/>
          <w:szCs w:val="24"/>
        </w:rPr>
        <w:t>º Quadrimestre</w:t>
      </w:r>
      <w:r w:rsidR="001F4414">
        <w:rPr>
          <w:rFonts w:ascii="Times New Roman" w:hAnsi="Times New Roman" w:cs="Times New Roman"/>
          <w:color w:val="000000" w:themeColor="text1"/>
          <w:kern w:val="28"/>
          <w:sz w:val="24"/>
          <w:szCs w:val="24"/>
        </w:rPr>
        <w:t>/202</w:t>
      </w:r>
      <w:r w:rsidR="002A3217">
        <w:rPr>
          <w:rFonts w:ascii="Times New Roman" w:hAnsi="Times New Roman" w:cs="Times New Roman"/>
          <w:color w:val="000000" w:themeColor="text1"/>
          <w:kern w:val="28"/>
          <w:sz w:val="24"/>
          <w:szCs w:val="24"/>
        </w:rPr>
        <w:t>2</w:t>
      </w:r>
      <w:r w:rsidR="001F4414">
        <w:rPr>
          <w:rFonts w:ascii="Times New Roman" w:hAnsi="Times New Roman" w:cs="Times New Roman"/>
          <w:color w:val="000000" w:themeColor="text1"/>
          <w:kern w:val="28"/>
          <w:sz w:val="24"/>
          <w:szCs w:val="24"/>
        </w:rPr>
        <w:t xml:space="preserve"> da Secretaria Municipal de Saúde e Assistência Social. Relator: Vereador </w:t>
      </w:r>
      <w:r w:rsidR="002A3217">
        <w:rPr>
          <w:rFonts w:ascii="Times New Roman" w:hAnsi="Times New Roman" w:cs="Times New Roman"/>
          <w:color w:val="000000" w:themeColor="text1"/>
          <w:kern w:val="28"/>
          <w:sz w:val="24"/>
          <w:szCs w:val="24"/>
        </w:rPr>
        <w:t>Renato Souza da Silva</w:t>
      </w:r>
      <w:r w:rsidR="001F4414">
        <w:rPr>
          <w:rFonts w:ascii="Times New Roman" w:hAnsi="Times New Roman" w:cs="Times New Roman"/>
          <w:color w:val="000000" w:themeColor="text1"/>
          <w:kern w:val="28"/>
          <w:sz w:val="24"/>
          <w:szCs w:val="24"/>
        </w:rPr>
        <w:t>. Relatório/Parecer a seguir transcrito: “</w:t>
      </w:r>
      <w:r w:rsidR="001F4414" w:rsidRPr="00745227">
        <w:rPr>
          <w:rFonts w:ascii="Times New Roman" w:hAnsi="Times New Roman" w:cs="Times New Roman"/>
          <w:sz w:val="24"/>
        </w:rPr>
        <w:t>Observa-se que foram realizadas as transferências voluntárias por parte dos entes para ações destinadas aos serviços públicos de saúde. Salientamos que embora não houve verificação física dos empenhos emitidos pela Secretaria, observamos a execução orçamentária, os saldos dos extratos bancários representam a realidade financeira.</w:t>
      </w:r>
      <w:r w:rsidR="001F4414">
        <w:rPr>
          <w:rFonts w:ascii="Times New Roman" w:hAnsi="Times New Roman" w:cs="Times New Roman"/>
          <w:sz w:val="24"/>
        </w:rPr>
        <w:t xml:space="preserve"> </w:t>
      </w:r>
      <w:r w:rsidR="001F4414" w:rsidRPr="00745227">
        <w:rPr>
          <w:rFonts w:ascii="Times New Roman" w:hAnsi="Times New Roman" w:cs="Times New Roman"/>
          <w:sz w:val="24"/>
        </w:rPr>
        <w:t>Quanto aos documentos apresentados, entende-se que estes comprovam adequadamente a aplicação dos recursos nas finalidades para as quais foram concedidos, bem como, a realização do objeto.</w:t>
      </w:r>
      <w:r w:rsidR="001F4414">
        <w:rPr>
          <w:rFonts w:ascii="Times New Roman" w:hAnsi="Times New Roman" w:cs="Times New Roman"/>
          <w:sz w:val="24"/>
        </w:rPr>
        <w:t xml:space="preserve"> </w:t>
      </w:r>
      <w:r w:rsidR="001F4414" w:rsidRPr="00745227">
        <w:rPr>
          <w:rFonts w:ascii="Times New Roman" w:hAnsi="Times New Roman" w:cs="Times New Roman"/>
          <w:sz w:val="24"/>
        </w:rPr>
        <w:t>Sendo assim, recomenda-se a aprovação do referido relatório quadrimestral, considerando</w:t>
      </w:r>
      <w:r w:rsidR="001F4414" w:rsidRPr="00745227">
        <w:rPr>
          <w:rFonts w:ascii="Times New Roman" w:hAnsi="Times New Roman" w:cs="Times New Roman"/>
          <w:b/>
          <w:sz w:val="24"/>
        </w:rPr>
        <w:t xml:space="preserve"> REGULAR </w:t>
      </w:r>
      <w:r w:rsidR="001F4414" w:rsidRPr="00745227">
        <w:rPr>
          <w:rFonts w:ascii="Times New Roman" w:hAnsi="Times New Roman" w:cs="Times New Roman"/>
          <w:sz w:val="24"/>
        </w:rPr>
        <w:t>em forma e conteúdo a prestação de contas</w:t>
      </w:r>
      <w:r w:rsidR="001F4414">
        <w:rPr>
          <w:rFonts w:ascii="Times New Roman" w:hAnsi="Times New Roman" w:cs="Times New Roman"/>
          <w:color w:val="000000" w:themeColor="text1"/>
          <w:kern w:val="28"/>
          <w:sz w:val="24"/>
          <w:szCs w:val="24"/>
        </w:rPr>
        <w:t xml:space="preserve"> de autoria da Secretaria Municipal de Saúde e Assistência Social”.</w:t>
      </w:r>
      <w:r w:rsidR="001F4414">
        <w:rPr>
          <w:rFonts w:ascii="Times New Roman" w:hAnsi="Times New Roman" w:cs="Times New Roman"/>
          <w:color w:val="000000" w:themeColor="text1"/>
          <w:kern w:val="28"/>
          <w:sz w:val="24"/>
          <w:szCs w:val="24"/>
        </w:rPr>
        <w:t xml:space="preserve"> </w:t>
      </w:r>
      <w:r w:rsidR="00810B7D" w:rsidRPr="0017223A">
        <w:rPr>
          <w:rFonts w:ascii="Times New Roman" w:hAnsi="Times New Roman" w:cs="Times New Roman"/>
          <w:color w:val="000000" w:themeColor="text1"/>
          <w:kern w:val="28"/>
          <w:sz w:val="24"/>
          <w:szCs w:val="24"/>
        </w:rPr>
        <w:t>Na</w:t>
      </w:r>
      <w:r w:rsidR="00322D27" w:rsidRPr="0017223A">
        <w:rPr>
          <w:rFonts w:ascii="Times New Roman" w:hAnsi="Times New Roman"/>
          <w:color w:val="000000" w:themeColor="text1"/>
          <w:sz w:val="24"/>
          <w:szCs w:val="24"/>
        </w:rPr>
        <w:t>da</w:t>
      </w:r>
      <w:r w:rsidR="00322D27" w:rsidRPr="0017223A">
        <w:rPr>
          <w:rFonts w:ascii="Times New Roman" w:hAnsi="Times New Roman" w:cs="Times New Roman"/>
          <w:color w:val="000000" w:themeColor="text1"/>
          <w:kern w:val="28"/>
          <w:sz w:val="24"/>
          <w:szCs w:val="24"/>
        </w:rPr>
        <w:t xml:space="preserve"> mais havendo a tratar, foi encerrada a reunião</w:t>
      </w:r>
      <w:r w:rsidR="00810B7D" w:rsidRPr="0017223A">
        <w:rPr>
          <w:rFonts w:ascii="Times New Roman" w:hAnsi="Times New Roman" w:cs="Times New Roman"/>
          <w:color w:val="000000" w:themeColor="text1"/>
          <w:kern w:val="28"/>
          <w:sz w:val="24"/>
          <w:szCs w:val="24"/>
        </w:rPr>
        <w:t>,</w:t>
      </w:r>
      <w:r w:rsidR="00366678" w:rsidRPr="0017223A">
        <w:rPr>
          <w:rFonts w:ascii="Times New Roman" w:hAnsi="Times New Roman" w:cs="Times New Roman"/>
          <w:color w:val="000000" w:themeColor="text1"/>
          <w:kern w:val="28"/>
          <w:sz w:val="24"/>
          <w:szCs w:val="24"/>
        </w:rPr>
        <w:t xml:space="preserve"> da qual foi lavrada a presente Ata que depois de lida e aceita foi devidamente assinada</w:t>
      </w:r>
      <w:r w:rsidR="00322D27" w:rsidRPr="0017223A">
        <w:rPr>
          <w:rFonts w:ascii="Times New Roman" w:hAnsi="Times New Roman" w:cs="Times New Roman"/>
          <w:color w:val="000000" w:themeColor="text1"/>
          <w:kern w:val="28"/>
          <w:sz w:val="24"/>
          <w:szCs w:val="24"/>
        </w:rPr>
        <w:t>.</w:t>
      </w:r>
    </w:p>
    <w:p w:rsidR="00366678" w:rsidRPr="002F77DD" w:rsidRDefault="00366678" w:rsidP="009109EC">
      <w:pPr>
        <w:jc w:val="both"/>
        <w:rPr>
          <w:rFonts w:ascii="Times New Roman" w:hAnsi="Times New Roman" w:cs="Times New Roman"/>
          <w:color w:val="000000" w:themeColor="text1"/>
          <w:kern w:val="28"/>
          <w:szCs w:val="24"/>
        </w:rPr>
      </w:pPr>
    </w:p>
    <w:p w:rsidR="00780599" w:rsidRPr="002F77DD" w:rsidRDefault="00322D27" w:rsidP="009109EC">
      <w:pPr>
        <w:jc w:val="both"/>
        <w:rPr>
          <w:rFonts w:ascii="Times New Roman" w:hAnsi="Times New Roman" w:cs="Times New Roman"/>
          <w:color w:val="000000" w:themeColor="text1"/>
          <w:kern w:val="28"/>
          <w:szCs w:val="24"/>
        </w:rPr>
      </w:pPr>
      <w:r w:rsidRPr="002F77DD">
        <w:rPr>
          <w:rFonts w:ascii="Times New Roman" w:hAnsi="Times New Roman" w:cs="Times New Roman"/>
          <w:color w:val="000000" w:themeColor="text1"/>
          <w:kern w:val="28"/>
          <w:szCs w:val="24"/>
        </w:rPr>
        <w:t xml:space="preserve">             </w:t>
      </w:r>
    </w:p>
    <w:p w:rsidR="00780599" w:rsidRPr="002F77DD" w:rsidRDefault="00780599" w:rsidP="009109EC">
      <w:pPr>
        <w:jc w:val="both"/>
        <w:rPr>
          <w:rFonts w:ascii="Times New Roman" w:hAnsi="Times New Roman" w:cs="Times New Roman"/>
          <w:color w:val="000000" w:themeColor="text1"/>
          <w:kern w:val="28"/>
          <w:szCs w:val="24"/>
        </w:rPr>
      </w:pPr>
    </w:p>
    <w:p w:rsidR="00322D27" w:rsidRPr="002F77DD" w:rsidRDefault="00780599" w:rsidP="009109EC">
      <w:pPr>
        <w:jc w:val="both"/>
        <w:rPr>
          <w:b/>
          <w:color w:val="000000" w:themeColor="text1"/>
        </w:rPr>
      </w:pPr>
      <w:r w:rsidRPr="002F77DD">
        <w:rPr>
          <w:rFonts w:ascii="Times New Roman" w:hAnsi="Times New Roman" w:cs="Times New Roman"/>
          <w:color w:val="000000" w:themeColor="text1"/>
          <w:kern w:val="28"/>
          <w:szCs w:val="24"/>
        </w:rPr>
        <w:t xml:space="preserve">      </w:t>
      </w:r>
      <w:r w:rsidR="00322D27" w:rsidRPr="002F77DD">
        <w:rPr>
          <w:rFonts w:ascii="Times New Roman" w:hAnsi="Times New Roman" w:cs="Times New Roman"/>
          <w:color w:val="000000" w:themeColor="text1"/>
          <w:kern w:val="28"/>
          <w:szCs w:val="24"/>
        </w:rPr>
        <w:t xml:space="preserve"> </w:t>
      </w:r>
      <w:r w:rsidRPr="002F77DD">
        <w:rPr>
          <w:rFonts w:ascii="Times New Roman" w:hAnsi="Times New Roman" w:cs="Times New Roman"/>
          <w:color w:val="000000" w:themeColor="text1"/>
          <w:kern w:val="28"/>
          <w:szCs w:val="24"/>
        </w:rPr>
        <w:t xml:space="preserve">       </w:t>
      </w:r>
      <w:r w:rsidR="00322D27" w:rsidRPr="002F77DD">
        <w:rPr>
          <w:rFonts w:ascii="Times New Roman" w:hAnsi="Times New Roman" w:cs="Times New Roman"/>
          <w:color w:val="000000" w:themeColor="text1"/>
          <w:kern w:val="28"/>
          <w:szCs w:val="24"/>
        </w:rPr>
        <w:t xml:space="preserve">  Presidente</w:t>
      </w:r>
      <w:r w:rsidR="00366678" w:rsidRPr="002F77DD">
        <w:rPr>
          <w:rFonts w:ascii="Times New Roman" w:hAnsi="Times New Roman" w:cs="Times New Roman"/>
          <w:color w:val="000000" w:themeColor="text1"/>
          <w:kern w:val="28"/>
          <w:szCs w:val="24"/>
        </w:rPr>
        <w:t xml:space="preserve"> (</w:t>
      </w:r>
      <w:r w:rsidR="007C28A0">
        <w:rPr>
          <w:rFonts w:ascii="Times New Roman" w:hAnsi="Times New Roman" w:cs="Times New Roman"/>
          <w:color w:val="000000" w:themeColor="text1"/>
          <w:kern w:val="28"/>
          <w:szCs w:val="24"/>
        </w:rPr>
        <w:t>a)</w:t>
      </w:r>
      <w:r w:rsidR="00E94DD9">
        <w:rPr>
          <w:rFonts w:ascii="Times New Roman" w:hAnsi="Times New Roman" w:cs="Times New Roman"/>
          <w:color w:val="000000" w:themeColor="text1"/>
          <w:kern w:val="28"/>
          <w:szCs w:val="24"/>
        </w:rPr>
        <w:t xml:space="preserve"> </w:t>
      </w:r>
      <w:r w:rsidRPr="002F77DD">
        <w:rPr>
          <w:rFonts w:ascii="Times New Roman" w:hAnsi="Times New Roman" w:cs="Times New Roman"/>
          <w:color w:val="000000" w:themeColor="text1"/>
          <w:kern w:val="28"/>
          <w:szCs w:val="24"/>
        </w:rPr>
        <w:t xml:space="preserve">                                                           </w:t>
      </w:r>
      <w:r w:rsidR="00366678" w:rsidRPr="002F77DD">
        <w:rPr>
          <w:rFonts w:ascii="Times New Roman" w:hAnsi="Times New Roman" w:cs="Times New Roman"/>
          <w:color w:val="000000" w:themeColor="text1"/>
          <w:kern w:val="28"/>
          <w:szCs w:val="24"/>
        </w:rPr>
        <w:t>Vice-Presidente</w:t>
      </w:r>
      <w:r w:rsidR="00322D27" w:rsidRPr="002F77DD">
        <w:rPr>
          <w:rFonts w:ascii="Times New Roman" w:hAnsi="Times New Roman" w:cs="Times New Roman"/>
          <w:color w:val="000000" w:themeColor="text1"/>
          <w:kern w:val="28"/>
          <w:szCs w:val="24"/>
        </w:rPr>
        <w:t xml:space="preserve"> (a)</w:t>
      </w:r>
    </w:p>
    <w:sectPr w:rsidR="00322D27" w:rsidRPr="002F77DD" w:rsidSect="00A637E1">
      <w:pgSz w:w="11906" w:h="16838"/>
      <w:pgMar w:top="1701"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1D"/>
    <w:rsid w:val="00076205"/>
    <w:rsid w:val="00121843"/>
    <w:rsid w:val="00147BFC"/>
    <w:rsid w:val="0017223A"/>
    <w:rsid w:val="001F4414"/>
    <w:rsid w:val="002371A5"/>
    <w:rsid w:val="002A3217"/>
    <w:rsid w:val="002C0A3A"/>
    <w:rsid w:val="002F5300"/>
    <w:rsid w:val="002F77DD"/>
    <w:rsid w:val="00312955"/>
    <w:rsid w:val="00322D27"/>
    <w:rsid w:val="00342C6B"/>
    <w:rsid w:val="003442A3"/>
    <w:rsid w:val="00357242"/>
    <w:rsid w:val="00366678"/>
    <w:rsid w:val="00367A9C"/>
    <w:rsid w:val="003803B1"/>
    <w:rsid w:val="00380B24"/>
    <w:rsid w:val="00390B18"/>
    <w:rsid w:val="00396CD5"/>
    <w:rsid w:val="00414FD7"/>
    <w:rsid w:val="00422B48"/>
    <w:rsid w:val="00435496"/>
    <w:rsid w:val="004835FA"/>
    <w:rsid w:val="004C4316"/>
    <w:rsid w:val="005157B0"/>
    <w:rsid w:val="00554D8A"/>
    <w:rsid w:val="00555597"/>
    <w:rsid w:val="0061170B"/>
    <w:rsid w:val="006431E4"/>
    <w:rsid w:val="00644D97"/>
    <w:rsid w:val="00680D45"/>
    <w:rsid w:val="0073013B"/>
    <w:rsid w:val="00733AD0"/>
    <w:rsid w:val="00742429"/>
    <w:rsid w:val="00777277"/>
    <w:rsid w:val="00780599"/>
    <w:rsid w:val="007C28A0"/>
    <w:rsid w:val="007C611D"/>
    <w:rsid w:val="00804C8D"/>
    <w:rsid w:val="00810B7D"/>
    <w:rsid w:val="0085213D"/>
    <w:rsid w:val="00860ED9"/>
    <w:rsid w:val="008755A3"/>
    <w:rsid w:val="008F0DBF"/>
    <w:rsid w:val="009109EC"/>
    <w:rsid w:val="009130C3"/>
    <w:rsid w:val="00927F15"/>
    <w:rsid w:val="00953FDF"/>
    <w:rsid w:val="009A4C11"/>
    <w:rsid w:val="009B4D7B"/>
    <w:rsid w:val="00A637E1"/>
    <w:rsid w:val="00AE7EB2"/>
    <w:rsid w:val="00B95C3B"/>
    <w:rsid w:val="00C20BCD"/>
    <w:rsid w:val="00C643B4"/>
    <w:rsid w:val="00C654EC"/>
    <w:rsid w:val="00D258E8"/>
    <w:rsid w:val="00D31498"/>
    <w:rsid w:val="00D33DD1"/>
    <w:rsid w:val="00D634FB"/>
    <w:rsid w:val="00DA0FD3"/>
    <w:rsid w:val="00DA1005"/>
    <w:rsid w:val="00DD429C"/>
    <w:rsid w:val="00DE1464"/>
    <w:rsid w:val="00E81A6D"/>
    <w:rsid w:val="00E94DD9"/>
    <w:rsid w:val="00ED16F4"/>
    <w:rsid w:val="00EE79E7"/>
    <w:rsid w:val="00EF3C1B"/>
    <w:rsid w:val="00EF4E75"/>
    <w:rsid w:val="00F26876"/>
    <w:rsid w:val="00F324B5"/>
    <w:rsid w:val="00F74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9045"/>
  <w15:chartTrackingRefBased/>
  <w15:docId w15:val="{54211379-C709-443A-B2C8-CA0BFEEF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1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637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3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4580">
      <w:bodyDiv w:val="1"/>
      <w:marLeft w:val="0"/>
      <w:marRight w:val="0"/>
      <w:marTop w:val="0"/>
      <w:marBottom w:val="0"/>
      <w:divBdr>
        <w:top w:val="none" w:sz="0" w:space="0" w:color="auto"/>
        <w:left w:val="none" w:sz="0" w:space="0" w:color="auto"/>
        <w:bottom w:val="none" w:sz="0" w:space="0" w:color="auto"/>
        <w:right w:val="none" w:sz="0" w:space="0" w:color="auto"/>
      </w:divBdr>
    </w:div>
    <w:div w:id="10757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515</Words>
  <Characters>2786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Protocolo</dc:creator>
  <cp:keywords/>
  <dc:description/>
  <cp:lastModifiedBy>Lenovo</cp:lastModifiedBy>
  <cp:revision>3</cp:revision>
  <cp:lastPrinted>2023-05-23T18:46:00Z</cp:lastPrinted>
  <dcterms:created xsi:type="dcterms:W3CDTF">2023-05-23T18:45:00Z</dcterms:created>
  <dcterms:modified xsi:type="dcterms:W3CDTF">2023-05-23T19:08:00Z</dcterms:modified>
</cp:coreProperties>
</file>