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34A9E759" w14:textId="77777777" w:rsidR="00C74DDB" w:rsidRDefault="00C74DDB" w:rsidP="00C74DDB">
      <w:pPr>
        <w:pStyle w:val="Ttulo2"/>
      </w:pPr>
    </w:p>
    <w:p w14:paraId="7963103F" w14:textId="77777777" w:rsidR="00C74DDB" w:rsidRDefault="00C74DDB" w:rsidP="00C74DDB">
      <w:pPr>
        <w:pStyle w:val="Ttulo2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5BBDC0B2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C74DDB">
        <w:rPr>
          <w:b/>
          <w:bCs/>
        </w:rPr>
        <w:t>1</w:t>
      </w:r>
      <w:r w:rsidR="00C35A61">
        <w:rPr>
          <w:b/>
          <w:bCs/>
        </w:rPr>
        <w:t>7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1E26B31F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C35A61">
        <w:t>13</w:t>
      </w:r>
      <w:r w:rsidR="00CC0E2C">
        <w:t xml:space="preserve"> </w:t>
      </w:r>
      <w:r w:rsidRPr="00265BEA">
        <w:t xml:space="preserve">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286EC9">
        <w:t>11</w:t>
      </w:r>
      <w:r w:rsidRPr="00265BEA">
        <w:t xml:space="preserve"> de </w:t>
      </w:r>
      <w:r w:rsidR="00286EC9">
        <w:t xml:space="preserve">maio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Default="00757426" w:rsidP="00757426">
      <w:pPr>
        <w:ind w:right="-142"/>
        <w:jc w:val="both"/>
        <w:rPr>
          <w:color w:val="000000"/>
        </w:rPr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14:paraId="54325E81" w14:textId="77777777" w:rsidR="00C35A61" w:rsidRPr="00757426" w:rsidRDefault="00C35A61" w:rsidP="00757426">
      <w:pPr>
        <w:ind w:right="-142"/>
        <w:jc w:val="both"/>
      </w:pPr>
    </w:p>
    <w:bookmarkEnd w:id="0"/>
    <w:p w14:paraId="7AC879C0" w14:textId="77777777" w:rsidR="00C35A61" w:rsidRDefault="00C35A61" w:rsidP="00C35A61">
      <w:pPr>
        <w:pStyle w:val="Ttulodetabela"/>
        <w:suppressLineNumbers w:val="0"/>
      </w:pPr>
      <w:r w:rsidRPr="00D67FB0">
        <w:t>PROJETO DE LEI N</w:t>
      </w:r>
      <w:r>
        <w:t>.</w:t>
      </w:r>
      <w:r w:rsidRPr="00D67FB0">
        <w:t>º 0</w:t>
      </w:r>
      <w:r>
        <w:t>17</w:t>
      </w:r>
      <w:r w:rsidRPr="00D67FB0">
        <w:t>/20</w:t>
      </w:r>
      <w:r>
        <w:t>26</w:t>
      </w:r>
    </w:p>
    <w:p w14:paraId="77F3B8DA" w14:textId="77777777" w:rsidR="00C35A61" w:rsidRDefault="00C35A61" w:rsidP="00C35A61">
      <w:pPr>
        <w:ind w:left="4253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 xml:space="preserve">     </w:t>
      </w:r>
    </w:p>
    <w:p w14:paraId="5C077802" w14:textId="77777777" w:rsidR="00C35A61" w:rsidRPr="00DD48C7" w:rsidRDefault="00C35A61" w:rsidP="00C35A61">
      <w:pPr>
        <w:ind w:left="4253"/>
        <w:jc w:val="center"/>
        <w:outlineLvl w:val="1"/>
        <w:rPr>
          <w:b/>
          <w:bCs/>
          <w:kern w:val="36"/>
        </w:rPr>
      </w:pPr>
      <w:r>
        <w:rPr>
          <w:b/>
          <w:bCs/>
          <w:kern w:val="36"/>
        </w:rPr>
        <w:t xml:space="preserve">                              </w:t>
      </w:r>
      <w:r w:rsidRPr="00DD48C7">
        <w:rPr>
          <w:b/>
          <w:bCs/>
          <w:kern w:val="36"/>
        </w:rPr>
        <w:t>Cria ação no PPA</w:t>
      </w:r>
      <w:r>
        <w:rPr>
          <w:b/>
          <w:bCs/>
          <w:kern w:val="36"/>
        </w:rPr>
        <w:t>.</w:t>
      </w:r>
    </w:p>
    <w:p w14:paraId="2593C576" w14:textId="77777777" w:rsidR="00C35A61" w:rsidRDefault="00C35A61" w:rsidP="00C35A61">
      <w:pPr>
        <w:widowControl w:val="0"/>
        <w:suppressAutoHyphens/>
        <w:rPr>
          <w:rFonts w:eastAsia="Lucida Sans Unicode"/>
          <w:b/>
          <w:iCs/>
          <w:kern w:val="2"/>
          <w:lang w:eastAsia="zh-CN"/>
        </w:rPr>
      </w:pPr>
    </w:p>
    <w:p w14:paraId="310B0673" w14:textId="77777777" w:rsidR="00C35A61" w:rsidRPr="0095038C" w:rsidRDefault="00C35A61" w:rsidP="00C35A61">
      <w:pPr>
        <w:widowControl w:val="0"/>
        <w:suppressAutoHyphens/>
        <w:jc w:val="center"/>
        <w:rPr>
          <w:rFonts w:eastAsia="Lucida Sans Unicode"/>
          <w:b/>
          <w:iCs/>
          <w:kern w:val="2"/>
          <w:lang w:eastAsia="zh-CN"/>
        </w:rPr>
      </w:pPr>
    </w:p>
    <w:p w14:paraId="0F0347AA" w14:textId="77777777" w:rsidR="00C35A61" w:rsidRPr="00D91DAC" w:rsidRDefault="00C35A61" w:rsidP="00C35A61">
      <w:pPr>
        <w:spacing w:after="240" w:line="276" w:lineRule="auto"/>
        <w:ind w:firstLine="709"/>
        <w:jc w:val="both"/>
      </w:pPr>
      <w:r>
        <w:rPr>
          <w:b/>
        </w:rPr>
        <w:t xml:space="preserve">        </w:t>
      </w:r>
      <w:r w:rsidRPr="00D91DAC">
        <w:rPr>
          <w:b/>
        </w:rPr>
        <w:t>Art. 1</w:t>
      </w:r>
      <w:r>
        <w:rPr>
          <w:b/>
        </w:rPr>
        <w:t>.</w:t>
      </w:r>
      <w:r w:rsidRPr="00D91DAC">
        <w:rPr>
          <w:b/>
        </w:rPr>
        <w:t>º</w:t>
      </w:r>
      <w:r w:rsidRPr="00D91DAC">
        <w:t xml:space="preserve"> Fica o Poder </w:t>
      </w:r>
      <w:r>
        <w:t>Legislativo</w:t>
      </w:r>
      <w:r w:rsidRPr="00D91DAC">
        <w:t xml:space="preserve"> do Município de Aceguá, autorizado a criar ação abaixo relacionada, no programa 00</w:t>
      </w:r>
      <w:r>
        <w:t>13</w:t>
      </w:r>
      <w:r w:rsidRPr="00D91DAC">
        <w:t xml:space="preserve"> – </w:t>
      </w:r>
      <w:r>
        <w:t>Atenção Primária à Saúde</w:t>
      </w:r>
      <w:r w:rsidRPr="00D91DAC">
        <w:t>, na Lei Municipa</w:t>
      </w:r>
      <w:r>
        <w:t xml:space="preserve">l                                 </w:t>
      </w:r>
      <w:r w:rsidRPr="00D91DAC">
        <w:t>n</w:t>
      </w:r>
      <w:r>
        <w:t>.</w:t>
      </w:r>
      <w:r w:rsidRPr="00D91DAC">
        <w:t xml:space="preserve">º </w:t>
      </w:r>
      <w:r>
        <w:t>2</w:t>
      </w:r>
      <w:r w:rsidRPr="00D91DAC">
        <w:t>.</w:t>
      </w:r>
      <w:r>
        <w:t>164/2025</w:t>
      </w:r>
      <w:r w:rsidRPr="00D91DAC">
        <w:t>, de 2</w:t>
      </w:r>
      <w:r>
        <w:t xml:space="preserve">4 </w:t>
      </w:r>
      <w:r w:rsidRPr="00D91DAC">
        <w:t xml:space="preserve">de </w:t>
      </w:r>
      <w:r>
        <w:t>setembro</w:t>
      </w:r>
      <w:r w:rsidRPr="00D91DAC">
        <w:t xml:space="preserve"> de 202</w:t>
      </w:r>
      <w:r>
        <w:t>5</w:t>
      </w:r>
      <w:r w:rsidRPr="00D91DAC">
        <w:t xml:space="preserve"> (PPA 202</w:t>
      </w:r>
      <w:r>
        <w:t>6</w:t>
      </w:r>
      <w:r w:rsidRPr="00D91DAC">
        <w:t>-202</w:t>
      </w:r>
      <w:r>
        <w:t>9)</w:t>
      </w:r>
      <w:r w:rsidRPr="00D91DAC">
        <w:t>: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314"/>
        <w:gridCol w:w="2773"/>
        <w:gridCol w:w="1020"/>
        <w:gridCol w:w="714"/>
        <w:gridCol w:w="1100"/>
        <w:gridCol w:w="1100"/>
      </w:tblGrid>
      <w:tr w:rsidR="00C35A61" w:rsidRPr="00D91DAC" w14:paraId="0960F538" w14:textId="77777777" w:rsidTr="00A13CA6"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BE10F17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TIPO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0CA006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AÇÃO / PRODUTO / FUNÇÃO / SUBFUNÇÃO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363E8A4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AE0829E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FFB33B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202</w:t>
            </w:r>
            <w:r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8B8B04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 xml:space="preserve">TOTAL </w:t>
            </w:r>
          </w:p>
        </w:tc>
      </w:tr>
      <w:tr w:rsidR="00C35A61" w:rsidRPr="00D91DAC" w14:paraId="2B7BAEF9" w14:textId="77777777" w:rsidTr="00A13CA6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C2AE0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2CB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Ação: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EC368" w14:textId="77777777" w:rsidR="00C35A61" w:rsidRPr="00D91DAC" w:rsidRDefault="00C35A61" w:rsidP="00A13CA6">
            <w:pPr>
              <w:spacing w:after="160" w:line="259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  <w:r w:rsidRPr="00D91DAC">
              <w:rPr>
                <w:rFonts w:eastAsia="Calibri"/>
                <w:b/>
                <w:bCs/>
              </w:rPr>
              <w:t>.0</w:t>
            </w:r>
            <w:r>
              <w:rPr>
                <w:rFonts w:eastAsia="Calibri"/>
                <w:b/>
                <w:bCs/>
              </w:rPr>
              <w:t>98</w:t>
            </w:r>
            <w:r w:rsidRPr="00D91DAC">
              <w:rPr>
                <w:rFonts w:eastAsia="Calibri"/>
                <w:b/>
                <w:bCs/>
              </w:rPr>
              <w:t xml:space="preserve"> – </w:t>
            </w:r>
            <w:r>
              <w:rPr>
                <w:rFonts w:eastAsia="Calibri"/>
                <w:b/>
                <w:bCs/>
              </w:rPr>
              <w:t>Saúde dos Povos Indígenas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DB4892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Indígena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7BD011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Meta Física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12EA23E0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6EFA0E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  <w:tr w:rsidR="00C35A61" w:rsidRPr="00D91DAC" w14:paraId="7C1B92B5" w14:textId="77777777" w:rsidTr="00A13CA6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44FAA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A0F1FE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Produto: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7070D3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Indígena Atendido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A4F013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C9ABCD4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E622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6B8D61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 </w:t>
            </w:r>
          </w:p>
        </w:tc>
      </w:tr>
      <w:tr w:rsidR="00C35A61" w:rsidRPr="00D91DAC" w14:paraId="0BC5586F" w14:textId="77777777" w:rsidTr="00A13C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D82D1A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2852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Função: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E29E84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1</w:t>
            </w:r>
            <w:r>
              <w:rPr>
                <w:rFonts w:eastAsia="Calibri"/>
              </w:rPr>
              <w:t>0</w:t>
            </w:r>
            <w:r w:rsidRPr="00D91DAC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Saúde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E807CB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7FC86B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Valor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88A43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69.940,82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1CFA90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  <w:b/>
                <w:bCs/>
              </w:rPr>
            </w:pPr>
            <w:r w:rsidRPr="008D78A4">
              <w:rPr>
                <w:rFonts w:eastAsia="Calibri"/>
                <w:b/>
                <w:bCs/>
              </w:rPr>
              <w:t>69.940,82</w:t>
            </w:r>
          </w:p>
        </w:tc>
      </w:tr>
      <w:tr w:rsidR="00C35A61" w:rsidRPr="00D91DAC" w14:paraId="6A6A885E" w14:textId="77777777" w:rsidTr="00A13CA6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DE4004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54A9AF0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D91DAC">
              <w:rPr>
                <w:rFonts w:eastAsia="Calibri"/>
                <w:b/>
                <w:bCs/>
              </w:rPr>
              <w:t>Subfunção: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hideMark/>
          </w:tcPr>
          <w:p w14:paraId="7A26DFF2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301</w:t>
            </w:r>
            <w:r w:rsidRPr="00D91DAC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 xml:space="preserve">Atenção Básica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C0C0C0"/>
            <w:vAlign w:val="center"/>
            <w:hideMark/>
          </w:tcPr>
          <w:p w14:paraId="406A434C" w14:textId="77777777" w:rsidR="00C35A61" w:rsidRPr="00D91DAC" w:rsidRDefault="00C35A61" w:rsidP="00A13CA6">
            <w:pPr>
              <w:spacing w:after="160" w:line="259" w:lineRule="auto"/>
              <w:jc w:val="center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A4822A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D227102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5614D7" w14:textId="77777777" w:rsidR="00C35A61" w:rsidRPr="00D91DAC" w:rsidRDefault="00C35A61" w:rsidP="00A13CA6">
            <w:pPr>
              <w:spacing w:after="160" w:line="259" w:lineRule="auto"/>
              <w:rPr>
                <w:rFonts w:eastAsia="Calibri"/>
              </w:rPr>
            </w:pPr>
            <w:r w:rsidRPr="00D91DAC">
              <w:rPr>
                <w:rFonts w:eastAsia="Calibri"/>
              </w:rPr>
              <w:t> </w:t>
            </w:r>
          </w:p>
        </w:tc>
      </w:tr>
    </w:tbl>
    <w:p w14:paraId="13FE7F8D" w14:textId="77777777" w:rsidR="00C35A61" w:rsidRDefault="00C35A61" w:rsidP="00C35A61">
      <w:pPr>
        <w:widowControl w:val="0"/>
        <w:suppressAutoHyphens/>
        <w:spacing w:before="120" w:after="120" w:line="276" w:lineRule="auto"/>
        <w:ind w:firstLine="142"/>
        <w:rPr>
          <w:rFonts w:eastAsia="Lucida Sans Unicode"/>
          <w:kern w:val="1"/>
          <w:lang w:eastAsia="en-US"/>
        </w:rPr>
      </w:pPr>
      <w:r w:rsidRPr="00D91DAC">
        <w:rPr>
          <w:rFonts w:eastAsia="Lucida Sans Unicode"/>
          <w:kern w:val="1"/>
          <w:lang w:eastAsia="en-US"/>
        </w:rPr>
        <w:t>(*) Tipo: P – Projeto       A - Atividade       OE – Operação Especial   NO – Não</w:t>
      </w:r>
      <w:r>
        <w:rPr>
          <w:rFonts w:eastAsia="Lucida Sans Unicode"/>
          <w:kern w:val="1"/>
          <w:lang w:eastAsia="en-US"/>
        </w:rPr>
        <w:t xml:space="preserve"> </w:t>
      </w:r>
      <w:r w:rsidRPr="00D91DAC">
        <w:rPr>
          <w:rFonts w:eastAsia="Lucida Sans Unicode"/>
          <w:kern w:val="1"/>
          <w:lang w:eastAsia="en-US"/>
        </w:rPr>
        <w:t>orçamentária</w:t>
      </w:r>
    </w:p>
    <w:p w14:paraId="2570124D" w14:textId="77777777" w:rsidR="00C35A61" w:rsidRPr="008D78A4" w:rsidRDefault="00C35A61" w:rsidP="00C35A61">
      <w:pPr>
        <w:widowControl w:val="0"/>
        <w:suppressAutoHyphens/>
        <w:spacing w:before="120" w:after="120" w:line="276" w:lineRule="auto"/>
        <w:ind w:firstLine="142"/>
        <w:rPr>
          <w:rFonts w:eastAsia="Lucida Sans Unicode"/>
          <w:kern w:val="1"/>
          <w:lang w:eastAsia="en-US"/>
        </w:rPr>
      </w:pPr>
    </w:p>
    <w:p w14:paraId="577AD1CA" w14:textId="77777777" w:rsidR="00C35A61" w:rsidRDefault="00C35A61" w:rsidP="00C35A61">
      <w:pPr>
        <w:spacing w:after="160" w:line="259" w:lineRule="auto"/>
        <w:ind w:firstLine="709"/>
      </w:pPr>
      <w:bookmarkStart w:id="1" w:name="artigo_3"/>
      <w:r>
        <w:rPr>
          <w:b/>
        </w:rPr>
        <w:t xml:space="preserve">        </w:t>
      </w:r>
      <w:r w:rsidRPr="00D91DAC">
        <w:rPr>
          <w:b/>
        </w:rPr>
        <w:t xml:space="preserve">Art. </w:t>
      </w:r>
      <w:r>
        <w:rPr>
          <w:b/>
        </w:rPr>
        <w:t>2.</w:t>
      </w:r>
      <w:r w:rsidRPr="00D91DAC">
        <w:rPr>
          <w:b/>
        </w:rPr>
        <w:t>º</w:t>
      </w:r>
      <w:bookmarkEnd w:id="1"/>
      <w:r w:rsidRPr="00D91DAC">
        <w:t xml:space="preserve"> Esta Lei entra em vigor na data de sua publicação.</w:t>
      </w:r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109F5215" w14:textId="3E3B28D2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286EC9">
        <w:t>11</w:t>
      </w:r>
      <w:r w:rsidR="00EA793D">
        <w:t xml:space="preserve"> </w:t>
      </w:r>
      <w:r w:rsidR="00BF1477" w:rsidRPr="001332AD">
        <w:t xml:space="preserve">de </w:t>
      </w:r>
      <w:r w:rsidR="00286EC9">
        <w:t>maio</w:t>
      </w:r>
      <w:r w:rsidR="00EA793D">
        <w:t xml:space="preserve">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F776C">
      <w:pgSz w:w="12240" w:h="15840"/>
      <w:pgMar w:top="1560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78A3" w14:textId="77777777" w:rsidR="008F207A" w:rsidRDefault="008F207A" w:rsidP="001E39A9">
      <w:r>
        <w:separator/>
      </w:r>
    </w:p>
  </w:endnote>
  <w:endnote w:type="continuationSeparator" w:id="0">
    <w:p w14:paraId="3754C128" w14:textId="77777777" w:rsidR="008F207A" w:rsidRDefault="008F207A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2F54" w14:textId="77777777" w:rsidR="008F207A" w:rsidRDefault="008F207A" w:rsidP="001E39A9">
      <w:r>
        <w:separator/>
      </w:r>
    </w:p>
  </w:footnote>
  <w:footnote w:type="continuationSeparator" w:id="0">
    <w:p w14:paraId="32406904" w14:textId="77777777" w:rsidR="008F207A" w:rsidRDefault="008F207A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4482"/>
    <w:rsid w:val="001565F9"/>
    <w:rsid w:val="001603D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86EC9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36485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207A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35A61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3</cp:revision>
  <cp:lastPrinted>2026-05-12T12:33:00Z</cp:lastPrinted>
  <dcterms:created xsi:type="dcterms:W3CDTF">2026-04-24T17:54:00Z</dcterms:created>
  <dcterms:modified xsi:type="dcterms:W3CDTF">2026-05-12T12:34:00Z</dcterms:modified>
</cp:coreProperties>
</file>