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line="259" w:lineRule="auto"/>
        <w:jc w:val="center"/>
        <w:rPr>
          <w:b w:val="1"/>
          <w:bCs w:val="1"/>
          <w:sz w:val="28"/>
          <w:szCs w:val="28"/>
          <w:u w:val="single"/>
        </w:rPr>
      </w:pPr>
      <w:r w:rsidDel="00000000" w:rsidR="00000000" w:rsidRPr="00000000">
        <w:rPr>
          <w:b w:val="1"/>
          <w:bCs w:val="1"/>
          <w:sz w:val="28"/>
          <w:szCs w:val="28"/>
          <w:u w:val="single"/>
          <w:rtl w:val="0"/>
        </w:rPr>
        <w:t xml:space="preserve">COMISSÃO DE FINANÇAS E ORÇAMENTO </w:t>
      </w:r>
    </w:p>
    <w:p w:rsidR="00000000" w:rsidDel="00000000" w:rsidP="00000000" w:rsidRDefault="00000000" w:rsidRPr="00000000" w14:paraId="00000002">
      <w:pPr>
        <w:widowControl w:val="0"/>
        <w:spacing w:after="160" w:line="259" w:lineRule="auto"/>
        <w:jc w:val="both"/>
        <w:rPr/>
      </w:pPr>
      <w:bookmarkStart w:colFirst="0" w:colLast="0" w:name="_heading=h.u0r9pdokfx71" w:id="0"/>
      <w:bookmarkEnd w:id="0"/>
      <w:r w:rsidDel="00000000" w:rsidR="00000000" w:rsidRPr="00000000">
        <w:rPr>
          <w:b w:val="1"/>
          <w:bCs w:val="1"/>
          <w:sz w:val="26"/>
          <w:szCs w:val="26"/>
          <w:u w:val="single"/>
          <w:rtl w:val="0"/>
        </w:rPr>
        <w:t xml:space="preserve">Processo n.º:</w:t>
      </w:r>
      <w:r w:rsidDel="00000000" w:rsidR="00000000" w:rsidRPr="00000000">
        <w:rPr>
          <w:rtl w:val="0"/>
        </w:rPr>
        <w:t xml:space="preserve"> 226/2026</w:t>
      </w:r>
    </w:p>
    <w:p w:rsidR="00000000" w:rsidDel="00000000" w:rsidP="00000000" w:rsidRDefault="00000000" w:rsidRPr="00000000" w14:paraId="00000003">
      <w:pPr>
        <w:widowControl w:val="0"/>
        <w:spacing w:after="160" w:line="259" w:lineRule="auto"/>
        <w:jc w:val="both"/>
        <w:rPr/>
      </w:pPr>
      <w:r w:rsidDel="00000000" w:rsidR="00000000" w:rsidRPr="00000000">
        <w:rPr>
          <w:b w:val="1"/>
          <w:bCs w:val="1"/>
          <w:sz w:val="26"/>
          <w:szCs w:val="26"/>
          <w:u w:val="single"/>
          <w:rtl w:val="0"/>
        </w:rPr>
        <w:t xml:space="preserve">Tipo de Matéria:</w:t>
      </w:r>
      <w:r w:rsidDel="00000000" w:rsidR="00000000" w:rsidRPr="00000000">
        <w:rPr>
          <w:rtl w:val="0"/>
        </w:rPr>
        <w:t xml:space="preserve"> PROJETO DE LEI </w:t>
      </w:r>
    </w:p>
    <w:p w:rsidR="00000000" w:rsidDel="00000000" w:rsidP="00000000" w:rsidRDefault="00000000" w:rsidRPr="00000000" w14:paraId="00000004">
      <w:pPr>
        <w:widowControl w:val="0"/>
        <w:spacing w:after="160" w:line="259" w:lineRule="auto"/>
        <w:jc w:val="both"/>
        <w:rPr>
          <w:b w:val="1"/>
          <w:bCs w:val="1"/>
          <w:u w:val="single"/>
        </w:rPr>
      </w:pPr>
      <w:r w:rsidDel="00000000" w:rsidR="00000000" w:rsidRPr="00000000">
        <w:rPr>
          <w:b w:val="1"/>
          <w:bCs w:val="1"/>
          <w:u w:val="single"/>
          <w:rtl w:val="0"/>
        </w:rPr>
        <w:t xml:space="preserve">Número de Matéria: </w:t>
      </w:r>
      <w:r w:rsidDel="00000000" w:rsidR="00000000" w:rsidRPr="00000000">
        <w:rPr>
          <w:rtl w:val="0"/>
        </w:rPr>
        <w:t xml:space="preserve">023/2026</w:t>
      </w:r>
      <w:r w:rsidDel="00000000" w:rsidR="00000000" w:rsidRPr="00000000">
        <w:rPr>
          <w:rtl w:val="0"/>
        </w:rPr>
      </w:r>
    </w:p>
    <w:p w:rsidR="00000000" w:rsidDel="00000000" w:rsidP="00000000" w:rsidRDefault="00000000" w:rsidRPr="00000000" w14:paraId="00000005">
      <w:pPr>
        <w:widowControl w:val="0"/>
        <w:spacing w:after="160" w:line="259" w:lineRule="auto"/>
        <w:jc w:val="both"/>
        <w:rPr/>
      </w:pPr>
      <w:r w:rsidDel="00000000" w:rsidR="00000000" w:rsidRPr="00000000">
        <w:rPr>
          <w:b w:val="1"/>
          <w:bCs w:val="1"/>
          <w:u w:val="single"/>
          <w:rtl w:val="0"/>
        </w:rPr>
        <w:t xml:space="preserve">Relator(a): </w:t>
      </w:r>
      <w:r w:rsidDel="00000000" w:rsidR="00000000" w:rsidRPr="00000000">
        <w:rPr>
          <w:rtl w:val="0"/>
        </w:rPr>
        <w:t xml:space="preserve">VEREADOR RENATO SOUZA DA SILVA</w:t>
      </w:r>
    </w:p>
    <w:p w:rsidR="00000000" w:rsidDel="00000000" w:rsidP="00000000" w:rsidRDefault="00000000" w:rsidRPr="00000000" w14:paraId="00000006">
      <w:pPr>
        <w:widowControl w:val="0"/>
        <w:spacing w:after="160" w:line="259" w:lineRule="auto"/>
        <w:jc w:val="both"/>
        <w:rPr>
          <w:b w:val="1"/>
          <w:bCs w:val="1"/>
          <w:u w:val="single"/>
        </w:rPr>
      </w:pPr>
      <w:r w:rsidDel="00000000" w:rsidR="00000000" w:rsidRPr="00000000">
        <w:rPr>
          <w:b w:val="1"/>
          <w:bCs w:val="1"/>
          <w:u w:val="single"/>
          <w:rtl w:val="0"/>
        </w:rPr>
        <w:t xml:space="preserve">Data do Protocolo da Matéria:</w:t>
      </w:r>
      <w:r w:rsidDel="00000000" w:rsidR="00000000" w:rsidRPr="00000000">
        <w:rPr>
          <w:b w:val="1"/>
          <w:bCs w:val="1"/>
          <w:rtl w:val="0"/>
        </w:rPr>
        <w:t xml:space="preserve"> </w:t>
      </w:r>
      <w:r w:rsidDel="00000000" w:rsidR="00000000" w:rsidRPr="00000000">
        <w:rPr>
          <w:rtl w:val="0"/>
        </w:rPr>
        <w:t xml:space="preserve">01/04/2026</w:t>
      </w:r>
      <w:r w:rsidDel="00000000" w:rsidR="00000000" w:rsidRPr="00000000">
        <w:rPr>
          <w:rtl w:val="0"/>
        </w:rPr>
      </w:r>
    </w:p>
    <w:p w:rsidR="00000000" w:rsidDel="00000000" w:rsidP="00000000" w:rsidRDefault="00000000" w:rsidRPr="00000000" w14:paraId="00000007">
      <w:pPr>
        <w:widowControl w:val="0"/>
        <w:spacing w:after="160" w:line="259" w:lineRule="auto"/>
        <w:jc w:val="both"/>
        <w:rPr/>
      </w:pPr>
      <w:r w:rsidDel="00000000" w:rsidR="00000000" w:rsidRPr="00000000">
        <w:rPr>
          <w:b w:val="1"/>
          <w:bCs w:val="1"/>
          <w:u w:val="single"/>
          <w:rtl w:val="0"/>
        </w:rPr>
        <w:t xml:space="preserve">Autor(a):</w:t>
      </w:r>
      <w:r w:rsidDel="00000000" w:rsidR="00000000" w:rsidRPr="00000000">
        <w:rPr>
          <w:rtl w:val="0"/>
        </w:rPr>
        <w:t xml:space="preserve"> PODER EXECUTIVO</w:t>
      </w:r>
    </w:p>
    <w:p w:rsidR="00000000" w:rsidDel="00000000" w:rsidP="00000000" w:rsidRDefault="00000000" w:rsidRPr="00000000" w14:paraId="00000008">
      <w:pPr>
        <w:spacing w:line="276" w:lineRule="auto"/>
        <w:jc w:val="both"/>
        <w:rPr>
          <w:b w:val="1"/>
          <w:bCs w:val="1"/>
          <w:sz w:val="10"/>
          <w:szCs w:val="10"/>
          <w:u w:val="single"/>
        </w:rPr>
      </w:pPr>
      <w:r w:rsidDel="00000000" w:rsidR="00000000" w:rsidRPr="00000000">
        <w:rPr>
          <w:b w:val="1"/>
          <w:bCs w:val="1"/>
          <w:u w:val="single"/>
          <w:rtl w:val="0"/>
        </w:rPr>
        <w:t xml:space="preserve">Ementa:</w:t>
      </w:r>
      <w:r w:rsidDel="00000000" w:rsidR="00000000" w:rsidRPr="00000000">
        <w:rPr>
          <w:b w:val="1"/>
          <w:bCs w:val="1"/>
          <w:rtl w:val="0"/>
        </w:rPr>
        <w:t xml:space="preserve"> </w:t>
      </w:r>
      <w:r w:rsidDel="00000000" w:rsidR="00000000" w:rsidRPr="00000000">
        <w:rPr>
          <w:rtl w:val="0"/>
        </w:rPr>
        <w:t xml:space="preserve">“AUTORIZA A CONTRATAÇÃO EMERGENCIAL DE PROFESSORES”.</w:t>
      </w:r>
      <w:r w:rsidDel="00000000" w:rsidR="00000000" w:rsidRPr="00000000">
        <w:rPr>
          <w:rtl w:val="0"/>
        </w:rPr>
      </w:r>
    </w:p>
    <w:p w:rsidR="00000000" w:rsidDel="00000000" w:rsidP="00000000" w:rsidRDefault="00000000" w:rsidRPr="00000000" w14:paraId="00000009">
      <w:pPr>
        <w:widowControl w:val="0"/>
        <w:spacing w:after="160" w:line="259" w:lineRule="auto"/>
        <w:jc w:val="both"/>
        <w:rPr/>
      </w:pPr>
      <w:r w:rsidDel="00000000" w:rsidR="00000000" w:rsidRPr="00000000">
        <w:rPr>
          <w:b w:val="1"/>
          <w:bCs w:val="1"/>
          <w:u w:val="single"/>
          <w:rtl w:val="0"/>
        </w:rPr>
        <w:t xml:space="preserve">Conclusão do posicionamento do(a) Relator(a):</w:t>
      </w:r>
      <w:r w:rsidDel="00000000" w:rsidR="00000000" w:rsidRPr="00000000">
        <w:rPr>
          <w:rtl w:val="0"/>
        </w:rPr>
        <w:t xml:space="preserve"> </w:t>
      </w:r>
    </w:p>
    <w:p w:rsidR="00000000" w:rsidDel="00000000" w:rsidP="00000000" w:rsidRDefault="00000000" w:rsidRPr="00000000" w14:paraId="0000000A">
      <w:pPr>
        <w:widowControl w:val="0"/>
        <w:spacing w:after="160" w:line="259" w:lineRule="auto"/>
        <w:jc w:val="both"/>
        <w:rPr>
          <w:b w:val="1"/>
          <w:bCs w:val="1"/>
          <w:sz w:val="26"/>
          <w:szCs w:val="26"/>
          <w:u w:val="single"/>
        </w:rPr>
      </w:pPr>
      <w:r w:rsidDel="00000000" w:rsidR="00000000" w:rsidRPr="00000000">
        <w:rPr>
          <w:rtl w:val="0"/>
        </w:rPr>
        <w:t xml:space="preserve">Pela tramitação regimental e aprovação da matéria.</w:t>
      </w:r>
      <w:r w:rsidDel="00000000" w:rsidR="00000000" w:rsidRPr="00000000">
        <w:rPr>
          <w:rtl w:val="0"/>
        </w:rPr>
      </w:r>
    </w:p>
    <w:p w:rsidR="00000000" w:rsidDel="00000000" w:rsidP="00000000" w:rsidRDefault="00000000" w:rsidRPr="00000000" w14:paraId="0000000B">
      <w:pPr>
        <w:widowControl w:val="0"/>
        <w:spacing w:after="160" w:line="259" w:lineRule="auto"/>
        <w:jc w:val="both"/>
        <w:rPr>
          <w:b w:val="1"/>
          <w:bCs w:val="1"/>
          <w:u w:val="single"/>
        </w:rPr>
      </w:pPr>
      <w:r w:rsidDel="00000000" w:rsidR="00000000" w:rsidRPr="00000000">
        <w:rPr>
          <w:b w:val="1"/>
          <w:bCs w:val="1"/>
          <w:u w:val="single"/>
          <w:rtl w:val="0"/>
        </w:rPr>
        <w:t xml:space="preserve">RELATO COM O HISTÓRICO PROCESSUAL DA MATÉRIA:</w:t>
      </w:r>
    </w:p>
    <w:p w:rsidR="00000000" w:rsidDel="00000000" w:rsidP="00000000" w:rsidRDefault="00000000" w:rsidRPr="00000000" w14:paraId="0000000C">
      <w:pPr>
        <w:widowControl w:val="0"/>
        <w:spacing w:after="240" w:before="240" w:line="259" w:lineRule="auto"/>
        <w:jc w:val="both"/>
        <w:rPr/>
      </w:pPr>
      <w:r w:rsidDel="00000000" w:rsidR="00000000" w:rsidRPr="00000000">
        <w:rPr>
          <w:rtl w:val="0"/>
        </w:rPr>
        <w:t xml:space="preserve">O Projeto de Lei encaminhado à apreciação da Comissão de Finanças e Orçamento tem por finalidade autorizar o Poder Executivo a realizar a contratação, em caráter emergencial, de 02 (dois) Professores de Educação Infantil e Séries Iniciais, com carga horária de 20 (vinte) horas semanais, mediante processo seletivo simplificado. Os profissionais contratados serão lotados na Secretaria Municipal de Educação, pelo prazo de até 12 (doze) meses, admitida a prorrogação por igual período, conforme a necessidade do serviço, mediante ato do Chefe do Poder Executivo. Dispõe, ainda, que aos servidores contratados serão aplicáveis, no que couber, os direitos e deveres previstos nas Leis Municipais nº 109/2002 e nº 002/2002. Quanto ao aspecto orçamentário, o Projeto de Lei autoriza a abertura de crédito adicional para cobertura das despesas decorrentes, nos termos do art. 43 da Lei Federal nº 4.320/64. Conforme justificativa apresentada, a medida justifica-se pela necessidade de reposição de profissionais, em razão da aposentadoria de uma professora e do afastamento de outra para exercício de função de assessoria pedagógica, a fim de garantir a continuidade dos serviços educacionais.</w:t>
      </w:r>
    </w:p>
    <w:p w:rsidR="00000000" w:rsidDel="00000000" w:rsidP="00000000" w:rsidRDefault="00000000" w:rsidRPr="00000000" w14:paraId="0000000D">
      <w:pPr>
        <w:jc w:val="both"/>
        <w:rPr/>
      </w:pPr>
      <w:r w:rsidDel="00000000" w:rsidR="00000000" w:rsidRPr="00000000">
        <w:rPr>
          <w:b w:val="1"/>
          <w:bCs w:val="1"/>
          <w:u w:val="single"/>
          <w:rtl w:val="0"/>
        </w:rPr>
        <w:t xml:space="preserve">POSICIONAMENTO PESSOAL, COM OS FUNDAMENTOS DO VOTO:</w:t>
      </w:r>
      <w:r w:rsidDel="00000000" w:rsidR="00000000" w:rsidRPr="00000000">
        <w:rPr>
          <w:rtl w:val="0"/>
        </w:rPr>
      </w:r>
    </w:p>
    <w:p w:rsidR="00000000" w:rsidDel="00000000" w:rsidP="00000000" w:rsidRDefault="00000000" w:rsidRPr="00000000" w14:paraId="0000000E">
      <w:pPr>
        <w:widowControl w:val="0"/>
        <w:jc w:val="both"/>
        <w:rPr/>
      </w:pPr>
      <w:r w:rsidDel="00000000" w:rsidR="00000000" w:rsidRPr="00000000">
        <w:rPr>
          <w:rtl w:val="0"/>
        </w:rPr>
      </w:r>
    </w:p>
    <w:p w:rsidR="00000000" w:rsidDel="00000000" w:rsidP="00000000" w:rsidRDefault="00000000" w:rsidRPr="00000000" w14:paraId="0000000F">
      <w:pPr>
        <w:widowControl w:val="0"/>
        <w:jc w:val="both"/>
        <w:rPr/>
      </w:pPr>
      <w:r w:rsidDel="00000000" w:rsidR="00000000" w:rsidRPr="00000000">
        <w:rPr>
          <w:rtl w:val="0"/>
        </w:rPr>
        <w:t xml:space="preserve">Após análise do referido PL, o mesmo encontra-se apto para a tramitação com o mérito de sua aprovação ao Plenário. O Relator manifesta-se pela tramitação regimental e aprovação da matéria, tendo em vista que não fora apontada nenhuma irregularidade no presente Projeto de Lei.</w:t>
      </w:r>
    </w:p>
    <w:p w:rsidR="00000000" w:rsidDel="00000000" w:rsidP="00000000" w:rsidRDefault="00000000" w:rsidRPr="00000000" w14:paraId="00000010">
      <w:pPr>
        <w:widowControl w:val="0"/>
        <w:jc w:val="both"/>
        <w:rPr/>
      </w:pPr>
      <w:r w:rsidDel="00000000" w:rsidR="00000000" w:rsidRPr="00000000">
        <w:rPr>
          <w:rtl w:val="0"/>
        </w:rPr>
      </w:r>
    </w:p>
    <w:p w:rsidR="00000000" w:rsidDel="00000000" w:rsidP="00000000" w:rsidRDefault="00000000" w:rsidRPr="00000000" w14:paraId="00000011">
      <w:pPr>
        <w:widowControl w:val="0"/>
        <w:spacing w:after="160" w:line="259" w:lineRule="auto"/>
        <w:jc w:val="right"/>
        <w:rPr/>
      </w:pPr>
      <w:r w:rsidDel="00000000" w:rsidR="00000000" w:rsidRPr="00000000">
        <w:rPr>
          <w:rtl w:val="0"/>
        </w:rPr>
        <w:t xml:space="preserve">SALA DAS COMISSÕES, 18/05/2026.</w:t>
      </w:r>
    </w:p>
    <w:p w:rsidR="00000000" w:rsidDel="00000000" w:rsidP="00000000" w:rsidRDefault="00000000" w:rsidRPr="00000000" w14:paraId="00000012">
      <w:pPr>
        <w:widowControl w:val="0"/>
        <w:spacing w:after="160" w:line="259" w:lineRule="auto"/>
        <w:jc w:val="right"/>
        <w:rPr/>
      </w:pPr>
      <w:r w:rsidDel="00000000" w:rsidR="00000000" w:rsidRPr="00000000">
        <w:rPr>
          <w:rtl w:val="0"/>
        </w:rPr>
      </w:r>
    </w:p>
    <w:p w:rsidR="00000000" w:rsidDel="00000000" w:rsidP="00000000" w:rsidRDefault="00000000" w:rsidRPr="00000000" w14:paraId="00000013">
      <w:pPr>
        <w:widowControl w:val="0"/>
        <w:ind w:left="1416" w:firstLine="707.9999999999998"/>
        <w:rPr/>
      </w:pPr>
      <w:r w:rsidDel="00000000" w:rsidR="00000000" w:rsidRPr="00000000">
        <w:rPr>
          <w:rtl w:val="0"/>
        </w:rPr>
        <w:t xml:space="preserve"> ____________________________________________</w:t>
        <w:tab/>
      </w:r>
    </w:p>
    <w:p w:rsidR="00000000" w:rsidDel="00000000" w:rsidP="00000000" w:rsidRDefault="00000000" w:rsidRPr="00000000" w14:paraId="00000014">
      <w:pPr>
        <w:widowControl w:val="0"/>
        <w:jc w:val="center"/>
        <w:rPr>
          <w:b w:val="1"/>
          <w:bCs w:val="1"/>
          <w:u w:val="single"/>
        </w:rPr>
      </w:pPr>
      <w:r w:rsidDel="00000000" w:rsidR="00000000" w:rsidRPr="00000000">
        <w:rPr>
          <w:rtl w:val="0"/>
        </w:rPr>
      </w:r>
    </w:p>
    <w:p w:rsidR="00000000" w:rsidDel="00000000" w:rsidP="00000000" w:rsidRDefault="00000000" w:rsidRPr="00000000" w14:paraId="00000015">
      <w:pPr>
        <w:widowControl w:val="0"/>
        <w:jc w:val="center"/>
        <w:rPr>
          <w:b w:val="1"/>
          <w:bCs w:val="1"/>
          <w:u w:val="single"/>
        </w:rPr>
      </w:pPr>
      <w:r w:rsidDel="00000000" w:rsidR="00000000" w:rsidRPr="00000000">
        <w:rPr>
          <w:b w:val="1"/>
          <w:bCs w:val="1"/>
          <w:u w:val="single"/>
          <w:rtl w:val="0"/>
        </w:rPr>
        <w:t xml:space="preserve">Assinatura do Relator(a)</w:t>
      </w:r>
    </w:p>
    <w:p w:rsidR="00000000" w:rsidDel="00000000" w:rsidP="00000000" w:rsidRDefault="00000000" w:rsidRPr="00000000" w14:paraId="00000016">
      <w:pPr>
        <w:widowControl w:val="0"/>
        <w:spacing w:after="160" w:line="252.00000000000003" w:lineRule="auto"/>
        <w:rPr>
          <w:b w:val="1"/>
          <w:bCs w:val="1"/>
          <w:u w:val="single"/>
        </w:rPr>
      </w:pPr>
      <w:r w:rsidDel="00000000" w:rsidR="00000000" w:rsidRPr="00000000">
        <w:rPr>
          <w:b w:val="1"/>
          <w:bCs w:val="1"/>
          <w:u w:val="single"/>
          <w:rtl w:val="0"/>
        </w:rPr>
        <w:t xml:space="preserve">VEREADORES INTEGRANTES DA COMISSÃO:</w:t>
      </w:r>
    </w:p>
    <w:p w:rsidR="00000000" w:rsidDel="00000000" w:rsidP="00000000" w:rsidRDefault="00000000" w:rsidRPr="00000000" w14:paraId="00000017">
      <w:pPr>
        <w:widowControl w:val="0"/>
        <w:spacing w:after="160" w:line="252.00000000000003" w:lineRule="auto"/>
        <w:jc w:val="both"/>
        <w:rPr>
          <w:b w:val="1"/>
          <w:bCs w:val="1"/>
          <w:u w:val="single"/>
        </w:rPr>
      </w:pPr>
      <w:r w:rsidDel="00000000" w:rsidR="00000000" w:rsidRPr="00000000">
        <w:rPr>
          <w:rtl w:val="0"/>
        </w:rPr>
      </w:r>
    </w:p>
    <w:p w:rsidR="00000000" w:rsidDel="00000000" w:rsidP="00000000" w:rsidRDefault="00000000" w:rsidRPr="00000000" w14:paraId="00000018">
      <w:pPr>
        <w:widowControl w:val="0"/>
        <w:spacing w:after="160" w:line="252.00000000000003" w:lineRule="auto"/>
        <w:jc w:val="both"/>
        <w:rPr>
          <w:b w:val="1"/>
          <w:bCs w:val="1"/>
          <w:u w:val="single"/>
        </w:rPr>
      </w:pPr>
      <w:r w:rsidDel="00000000" w:rsidR="00000000" w:rsidRPr="00000000">
        <w:rPr>
          <w:b w:val="1"/>
          <w:bCs w:val="1"/>
          <w:u w:val="single"/>
          <w:rtl w:val="0"/>
        </w:rPr>
        <w:t xml:space="preserve">ACOMPANHA O VOTO DO(A) RELATOR(A): </w:t>
      </w:r>
    </w:p>
    <w:p w:rsidR="00000000" w:rsidDel="00000000" w:rsidP="00000000" w:rsidRDefault="00000000" w:rsidRPr="00000000" w14:paraId="00000019">
      <w:pPr>
        <w:widowControl w:val="0"/>
        <w:spacing w:line="276" w:lineRule="auto"/>
        <w:rPr/>
      </w:pPr>
      <w:r w:rsidDel="00000000" w:rsidR="00000000" w:rsidRPr="00000000">
        <w:rPr>
          <w:rtl w:val="0"/>
        </w:rPr>
      </w:r>
    </w:p>
    <w:p w:rsidR="00000000" w:rsidDel="00000000" w:rsidP="00000000" w:rsidRDefault="00000000" w:rsidRPr="00000000" w14:paraId="0000001A">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1B">
      <w:pPr>
        <w:widowControl w:val="0"/>
        <w:spacing w:line="276" w:lineRule="auto"/>
        <w:rPr/>
      </w:pPr>
      <w:r w:rsidDel="00000000" w:rsidR="00000000" w:rsidRPr="00000000">
        <w:rPr>
          <w:rtl w:val="0"/>
        </w:rPr>
      </w:r>
    </w:p>
    <w:p w:rsidR="00000000" w:rsidDel="00000000" w:rsidP="00000000" w:rsidRDefault="00000000" w:rsidRPr="00000000" w14:paraId="0000001C">
      <w:pPr>
        <w:widowControl w:val="0"/>
        <w:spacing w:line="276" w:lineRule="auto"/>
        <w:rPr/>
      </w:pPr>
      <w:r w:rsidDel="00000000" w:rsidR="00000000" w:rsidRPr="00000000">
        <w:rPr>
          <w:rtl w:val="0"/>
        </w:rPr>
        <w:t xml:space="preserve">LIZIANE JARDIM - MDB:________________________________________________________</w:t>
      </w:r>
    </w:p>
    <w:p w:rsidR="00000000" w:rsidDel="00000000" w:rsidP="00000000" w:rsidRDefault="00000000" w:rsidRPr="00000000" w14:paraId="0000001D">
      <w:pPr>
        <w:widowControl w:val="0"/>
        <w:spacing w:line="276" w:lineRule="auto"/>
        <w:rPr/>
      </w:pPr>
      <w:r w:rsidDel="00000000" w:rsidR="00000000" w:rsidRPr="00000000">
        <w:rPr>
          <w:rtl w:val="0"/>
        </w:rPr>
      </w:r>
    </w:p>
    <w:p w:rsidR="00000000" w:rsidDel="00000000" w:rsidP="00000000" w:rsidRDefault="00000000" w:rsidRPr="00000000" w14:paraId="0000001E">
      <w:pPr>
        <w:widowControl w:val="0"/>
        <w:spacing w:line="276" w:lineRule="auto"/>
        <w:rPr/>
      </w:pPr>
      <w:r w:rsidDel="00000000" w:rsidR="00000000" w:rsidRPr="00000000">
        <w:rPr>
          <w:rtl w:val="0"/>
        </w:rPr>
        <w:t xml:space="preserve">RENATO SOUZA DA SILVA - MDB: _______________________________________________</w:t>
      </w:r>
    </w:p>
    <w:p w:rsidR="00000000" w:rsidDel="00000000" w:rsidP="00000000" w:rsidRDefault="00000000" w:rsidRPr="00000000" w14:paraId="0000001F">
      <w:pPr>
        <w:widowControl w:val="0"/>
        <w:spacing w:after="160" w:line="360" w:lineRule="auto"/>
        <w:jc w:val="both"/>
        <w:rPr/>
      </w:pPr>
      <w:r w:rsidDel="00000000" w:rsidR="00000000" w:rsidRPr="00000000">
        <w:rPr>
          <w:rtl w:val="0"/>
        </w:rPr>
      </w:r>
    </w:p>
    <w:p w:rsidR="00000000" w:rsidDel="00000000" w:rsidP="00000000" w:rsidRDefault="00000000" w:rsidRPr="00000000" w14:paraId="00000020">
      <w:pPr>
        <w:widowControl w:val="0"/>
        <w:spacing w:after="160" w:line="252.00000000000003" w:lineRule="auto"/>
        <w:jc w:val="both"/>
        <w:rPr>
          <w:b w:val="1"/>
          <w:bCs w:val="1"/>
          <w:u w:val="single"/>
        </w:rPr>
      </w:pPr>
      <w:r w:rsidDel="00000000" w:rsidR="00000000" w:rsidRPr="00000000">
        <w:rPr>
          <w:b w:val="1"/>
          <w:bCs w:val="1"/>
          <w:u w:val="single"/>
          <w:rtl w:val="0"/>
        </w:rPr>
        <w:t xml:space="preserve">ACOMPANHA O VOTO DO(A) RELATOR(A), MAS COM RESTRIÇÕES:</w:t>
      </w:r>
    </w:p>
    <w:p w:rsidR="00000000" w:rsidDel="00000000" w:rsidP="00000000" w:rsidRDefault="00000000" w:rsidRPr="00000000" w14:paraId="00000021">
      <w:pPr>
        <w:widowControl w:val="0"/>
        <w:spacing w:line="276" w:lineRule="auto"/>
        <w:rPr/>
      </w:pPr>
      <w:r w:rsidDel="00000000" w:rsidR="00000000" w:rsidRPr="00000000">
        <w:rPr>
          <w:rtl w:val="0"/>
        </w:rPr>
      </w:r>
    </w:p>
    <w:p w:rsidR="00000000" w:rsidDel="00000000" w:rsidP="00000000" w:rsidRDefault="00000000" w:rsidRPr="00000000" w14:paraId="00000022">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23">
      <w:pPr>
        <w:widowControl w:val="0"/>
        <w:spacing w:line="276" w:lineRule="auto"/>
        <w:rPr/>
      </w:pPr>
      <w:r w:rsidDel="00000000" w:rsidR="00000000" w:rsidRPr="00000000">
        <w:rPr>
          <w:rtl w:val="0"/>
        </w:rPr>
      </w:r>
    </w:p>
    <w:p w:rsidR="00000000" w:rsidDel="00000000" w:rsidP="00000000" w:rsidRDefault="00000000" w:rsidRPr="00000000" w14:paraId="00000024">
      <w:pPr>
        <w:widowControl w:val="0"/>
        <w:spacing w:line="276" w:lineRule="auto"/>
        <w:rPr/>
      </w:pPr>
      <w:r w:rsidDel="00000000" w:rsidR="00000000" w:rsidRPr="00000000">
        <w:rPr>
          <w:rtl w:val="0"/>
        </w:rPr>
        <w:t xml:space="preserve">LIZIANE JARDIM - MDB:________________________________________________________</w:t>
      </w:r>
    </w:p>
    <w:p w:rsidR="00000000" w:rsidDel="00000000" w:rsidP="00000000" w:rsidRDefault="00000000" w:rsidRPr="00000000" w14:paraId="00000025">
      <w:pPr>
        <w:widowControl w:val="0"/>
        <w:spacing w:line="276" w:lineRule="auto"/>
        <w:rPr/>
      </w:pPr>
      <w:r w:rsidDel="00000000" w:rsidR="00000000" w:rsidRPr="00000000">
        <w:rPr>
          <w:rtl w:val="0"/>
        </w:rPr>
      </w:r>
    </w:p>
    <w:p w:rsidR="00000000" w:rsidDel="00000000" w:rsidP="00000000" w:rsidRDefault="00000000" w:rsidRPr="00000000" w14:paraId="00000026">
      <w:pPr>
        <w:widowControl w:val="0"/>
        <w:spacing w:line="276" w:lineRule="auto"/>
        <w:rPr/>
      </w:pPr>
      <w:r w:rsidDel="00000000" w:rsidR="00000000" w:rsidRPr="00000000">
        <w:rPr>
          <w:rtl w:val="0"/>
        </w:rPr>
        <w:t xml:space="preserve">RENATO SOUZA DA SILVA - MDB: _______________________________________________</w:t>
      </w:r>
    </w:p>
    <w:p w:rsidR="00000000" w:rsidDel="00000000" w:rsidP="00000000" w:rsidRDefault="00000000" w:rsidRPr="00000000" w14:paraId="00000027">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28">
      <w:pPr>
        <w:widowControl w:val="0"/>
        <w:spacing w:after="160" w:line="252.00000000000003" w:lineRule="auto"/>
        <w:rPr>
          <w:b w:val="1"/>
          <w:bCs w:val="1"/>
          <w:u w:val="single"/>
        </w:rPr>
      </w:pPr>
      <w:r w:rsidDel="00000000" w:rsidR="00000000" w:rsidRPr="00000000">
        <w:rPr>
          <w:b w:val="1"/>
          <w:bCs w:val="1"/>
          <w:u w:val="single"/>
          <w:rtl w:val="0"/>
        </w:rPr>
        <w:t xml:space="preserve">DISCORDA DO VOTO DO(A) RELATOR (A):</w:t>
      </w:r>
    </w:p>
    <w:p w:rsidR="00000000" w:rsidDel="00000000" w:rsidP="00000000" w:rsidRDefault="00000000" w:rsidRPr="00000000" w14:paraId="00000029">
      <w:pPr>
        <w:widowControl w:val="0"/>
        <w:spacing w:line="276" w:lineRule="auto"/>
        <w:rPr/>
      </w:pPr>
      <w:bookmarkStart w:colFirst="0" w:colLast="0" w:name="_heading=h.cmpae1uvvlvb" w:id="1"/>
      <w:bookmarkEnd w:id="1"/>
      <w:r w:rsidDel="00000000" w:rsidR="00000000" w:rsidRPr="00000000">
        <w:rPr>
          <w:rtl w:val="0"/>
        </w:rPr>
      </w:r>
    </w:p>
    <w:p w:rsidR="00000000" w:rsidDel="00000000" w:rsidP="00000000" w:rsidRDefault="00000000" w:rsidRPr="00000000" w14:paraId="0000002A">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2B">
      <w:pPr>
        <w:widowControl w:val="0"/>
        <w:spacing w:line="276" w:lineRule="auto"/>
        <w:rPr/>
      </w:pPr>
      <w:r w:rsidDel="00000000" w:rsidR="00000000" w:rsidRPr="00000000">
        <w:rPr>
          <w:rtl w:val="0"/>
        </w:rPr>
      </w:r>
    </w:p>
    <w:p w:rsidR="00000000" w:rsidDel="00000000" w:rsidP="00000000" w:rsidRDefault="00000000" w:rsidRPr="00000000" w14:paraId="0000002C">
      <w:pPr>
        <w:widowControl w:val="0"/>
        <w:spacing w:line="276" w:lineRule="auto"/>
        <w:rPr/>
      </w:pPr>
      <w:r w:rsidDel="00000000" w:rsidR="00000000" w:rsidRPr="00000000">
        <w:rPr>
          <w:rtl w:val="0"/>
        </w:rPr>
        <w:t xml:space="preserve">LIZIANE JARDIM - MDB:________________________________________________________</w:t>
      </w:r>
    </w:p>
    <w:p w:rsidR="00000000" w:rsidDel="00000000" w:rsidP="00000000" w:rsidRDefault="00000000" w:rsidRPr="00000000" w14:paraId="0000002D">
      <w:pPr>
        <w:widowControl w:val="0"/>
        <w:spacing w:line="276" w:lineRule="auto"/>
        <w:rPr/>
      </w:pPr>
      <w:r w:rsidDel="00000000" w:rsidR="00000000" w:rsidRPr="00000000">
        <w:rPr>
          <w:rtl w:val="0"/>
        </w:rPr>
      </w:r>
    </w:p>
    <w:p w:rsidR="00000000" w:rsidDel="00000000" w:rsidP="00000000" w:rsidRDefault="00000000" w:rsidRPr="00000000" w14:paraId="0000002E">
      <w:pPr>
        <w:widowControl w:val="0"/>
        <w:spacing w:line="276" w:lineRule="auto"/>
        <w:rPr/>
      </w:pPr>
      <w:r w:rsidDel="00000000" w:rsidR="00000000" w:rsidRPr="00000000">
        <w:rPr>
          <w:rtl w:val="0"/>
        </w:rPr>
        <w:t xml:space="preserve">RENATO SOUZA DA SILVA - MDB: _______________________________________________</w:t>
      </w:r>
    </w:p>
    <w:p w:rsidR="00000000" w:rsidDel="00000000" w:rsidP="00000000" w:rsidRDefault="00000000" w:rsidRPr="00000000" w14:paraId="0000002F">
      <w:pPr>
        <w:widowControl w:val="0"/>
        <w:spacing w:line="276" w:lineRule="auto"/>
        <w:rPr/>
      </w:pPr>
      <w:r w:rsidDel="00000000" w:rsidR="00000000" w:rsidRPr="00000000">
        <w:rPr>
          <w:rtl w:val="0"/>
        </w:rPr>
      </w:r>
    </w:p>
    <w:p w:rsidR="00000000" w:rsidDel="00000000" w:rsidP="00000000" w:rsidRDefault="00000000" w:rsidRPr="00000000" w14:paraId="00000030">
      <w:pPr>
        <w:tabs>
          <w:tab w:val="left" w:leader="none" w:pos="1524"/>
          <w:tab w:val="left" w:leader="none" w:pos="1842"/>
          <w:tab w:val="left" w:leader="none" w:pos="1942"/>
          <w:tab w:val="center" w:leader="none" w:pos="5174"/>
        </w:tabs>
        <w:spacing w:line="276" w:lineRule="auto"/>
        <w:ind w:firstLine="851"/>
        <w:rPr/>
      </w:pPr>
      <w:r w:rsidDel="00000000" w:rsidR="00000000" w:rsidRPr="00000000">
        <w:rPr>
          <w:rtl w:val="0"/>
        </w:rPr>
      </w:r>
    </w:p>
    <w:sectPr>
      <w:headerReference r:id="rId7" w:type="default"/>
      <w:footerReference r:id="rId8" w:type="default"/>
      <w:pgSz w:h="16838" w:w="11906" w:orient="portrait"/>
      <w:pgMar w:bottom="1417" w:top="1097" w:left="1276" w:right="1133" w:header="708"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_______________________________________________________________________________</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Rua 510, n° 149 – Centro – CEP: 96445-000 – Fone (53) 3246 – 1075</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camaraacegua@gmail.com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-603</wp:posOffset>
          </wp:positionH>
          <wp:positionV relativeFrom="paragraph">
            <wp:posOffset>-603</wp:posOffset>
          </wp:positionV>
          <wp:extent cx="5753100" cy="876300"/>
          <wp:effectExtent b="0" l="0" r="0" t="0"/>
          <wp:wrapNone/>
          <wp:docPr descr="logo_acegua_color" id="1"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-603</wp:posOffset>
          </wp:positionH>
          <wp:positionV relativeFrom="paragraph">
            <wp:posOffset>-603</wp:posOffset>
          </wp:positionV>
          <wp:extent cx="5753100" cy="876300"/>
          <wp:effectExtent b="0" l="0" r="0" t="0"/>
          <wp:wrapNone/>
          <wp:docPr descr="logo_acegua_color" id="2"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-603</wp:posOffset>
          </wp:positionH>
          <wp:positionV relativeFrom="paragraph">
            <wp:posOffset>-603</wp:posOffset>
          </wp:positionV>
          <wp:extent cx="5753100" cy="876300"/>
          <wp:effectExtent b="0" l="0" r="0" t="0"/>
          <wp:wrapNone/>
          <wp:docPr descr="logo_acegua_color" id="3"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-603</wp:posOffset>
          </wp:positionH>
          <wp:positionV relativeFrom="paragraph">
            <wp:posOffset>-603</wp:posOffset>
          </wp:positionV>
          <wp:extent cx="5753100" cy="876300"/>
          <wp:effectExtent b="0" l="0" r="0" t="0"/>
          <wp:wrapNone/>
          <wp:docPr descr="logo_acegua_color" id="4"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2170</wp:posOffset>
          </wp:positionH>
          <wp:positionV relativeFrom="paragraph">
            <wp:posOffset>3972</wp:posOffset>
          </wp:positionV>
          <wp:extent cx="5753100" cy="929733"/>
          <wp:effectExtent b="0" l="0" r="0" t="0"/>
          <wp:wrapNone/>
          <wp:docPr descr="logo_acegua_color" id="5"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929733"/>
                  </a:xfrm>
                  <a:prstGeom prst="rect"/>
                  <a:ln/>
                </pic:spPr>
              </pic:pic>
            </a:graphicData>
          </a:graphic>
        </wp:anchor>
      </w:drawing>
    </w:r>
  </w:p>
  <w:p w:rsidR="00000000" w:rsidDel="00000000" w:rsidP="00000000" w:rsidRDefault="00000000" w:rsidRPr="00000000" w14:paraId="00000032">
    <w:pPr>
      <w:tabs>
        <w:tab w:val="left" w:leader="none" w:pos="1125"/>
        <w:tab w:val="right" w:leader="none" w:pos="8838"/>
      </w:tabs>
      <w:rPr>
        <w:b w:val="1"/>
        <w:bCs w:val="1"/>
      </w:rPr>
    </w:pPr>
    <w:r w:rsidDel="00000000" w:rsidR="00000000" w:rsidRPr="00000000">
      <w:rPr>
        <w:b w:val="1"/>
        <w:bCs w:val="1"/>
        <w:rtl w:val="0"/>
      </w:rPr>
      <w:tab/>
      <w:tab/>
    </w:r>
  </w:p>
  <w:p w:rsidR="00000000" w:rsidDel="00000000" w:rsidP="00000000" w:rsidRDefault="00000000" w:rsidRPr="00000000" w14:paraId="00000033">
    <w:pPr>
      <w:tabs>
        <w:tab w:val="left" w:leader="none" w:pos="1125"/>
        <w:tab w:val="right" w:leader="none" w:pos="8838"/>
      </w:tabs>
      <w:rPr>
        <w:b w:val="1"/>
        <w:bCs w:val="1"/>
      </w:rPr>
    </w:pPr>
    <w:r w:rsidDel="00000000" w:rsidR="00000000" w:rsidRPr="00000000">
      <w:rPr>
        <w:b w:val="1"/>
        <w:bCs w:val="1"/>
        <w:rtl w:val="0"/>
      </w:rPr>
      <w:t xml:space="preserve">                                             CÂMARA MUNICIPAL DE VEREADORES DE ACEGUÁ</w:t>
    </w:r>
  </w:p>
  <w:p w:rsidR="00000000" w:rsidDel="00000000" w:rsidP="00000000" w:rsidRDefault="00000000" w:rsidRPr="00000000" w14:paraId="00000034">
    <w:pPr>
      <w:ind w:left="142" w:firstLine="0"/>
      <w:rPr>
        <w:b w:val="1"/>
        <w:bCs w:val="1"/>
      </w:rPr>
    </w:pPr>
    <w:r w:rsidDel="00000000" w:rsidR="00000000" w:rsidRPr="00000000">
      <w:rPr>
        <w:b w:val="1"/>
        <w:bCs w:val="1"/>
        <w:rtl w:val="0"/>
      </w:rPr>
      <w:t xml:space="preserve">                                                               Estado do Rio Grande do Sul</w:t>
    </w:r>
  </w:p>
  <w:p w:rsidR="00000000" w:rsidDel="00000000" w:rsidP="00000000" w:rsidRDefault="00000000" w:rsidRPr="00000000" w14:paraId="00000035">
    <w:pPr>
      <w:rPr>
        <w:b w:val="1"/>
        <w:bCs w:val="1"/>
      </w:rPr>
    </w:pPr>
    <w:r w:rsidDel="00000000" w:rsidR="00000000" w:rsidRPr="00000000">
      <w:rPr>
        <w:b w:val="1"/>
        <w:bCs w:val="1"/>
        <w:rtl w:val="0"/>
      </w:rPr>
      <w:t xml:space="preserve">                                                 </w:t>
    </w:r>
  </w:p>
  <w:p w:rsidR="00000000" w:rsidDel="00000000" w:rsidP="00000000" w:rsidRDefault="00000000" w:rsidRPr="00000000" w14:paraId="00000036">
    <w:pPr>
      <w:jc w:val="center"/>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Jj4uCSAG/oMNq8gFyPlSY374SQ==">CgMxLjAyDmgudTByOXBkb2tmeDcxMg5oLmNtcGFlMXV2dmx2YjgAciExVTlOY2F1NEhUMElwVVlNWFUtSFNDbGVJYVVoV21nVlY=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