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9CE6A" w14:textId="77777777" w:rsidR="006A776E" w:rsidRDefault="006A776E">
      <w:pPr>
        <w:pStyle w:val="Ttulo2"/>
        <w:jc w:val="left"/>
      </w:pPr>
    </w:p>
    <w:p w14:paraId="23C0A7C7" w14:textId="77777777" w:rsidR="006A776E" w:rsidRDefault="006A776E">
      <w:pPr>
        <w:pStyle w:val="Ttulo2"/>
        <w:rPr>
          <w:sz w:val="28"/>
          <w:szCs w:val="28"/>
          <w:u w:val="single"/>
        </w:rPr>
      </w:pPr>
    </w:p>
    <w:p w14:paraId="206DD181" w14:textId="77777777" w:rsidR="00F234A1" w:rsidRPr="00F234A1" w:rsidRDefault="00F234A1" w:rsidP="00F234A1"/>
    <w:p w14:paraId="30F14D05" w14:textId="77777777" w:rsidR="006A776E" w:rsidRDefault="00000000">
      <w:pPr>
        <w:pStyle w:val="Ttulo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COMISSÃO DE LEGISLAÇÃO, JUSTIÇA E REDAÇÃO FINAL</w:t>
      </w:r>
    </w:p>
    <w:p w14:paraId="3424767C" w14:textId="77777777" w:rsidR="006A776E" w:rsidRDefault="00000000">
      <w:pPr>
        <w:pStyle w:val="Ttulo2"/>
      </w:pPr>
      <w:r>
        <w:t>REDAÇÃO FINAL DO</w:t>
      </w:r>
    </w:p>
    <w:p w14:paraId="75E23954" w14:textId="2ECB2C10" w:rsidR="006A776E" w:rsidRDefault="00000000">
      <w:pPr>
        <w:ind w:left="1416" w:firstLine="707"/>
        <w:rPr>
          <w:b/>
          <w:bCs/>
        </w:rPr>
      </w:pPr>
      <w:r>
        <w:rPr>
          <w:b/>
          <w:bCs/>
        </w:rPr>
        <w:t xml:space="preserve">               PROJETO DE LEI N.º 0</w:t>
      </w:r>
      <w:r w:rsidR="00855CFB">
        <w:rPr>
          <w:b/>
          <w:bCs/>
        </w:rPr>
        <w:t>03</w:t>
      </w:r>
      <w:r>
        <w:rPr>
          <w:b/>
          <w:bCs/>
        </w:rPr>
        <w:t>/202</w:t>
      </w:r>
      <w:r w:rsidR="00855CFB">
        <w:rPr>
          <w:b/>
          <w:bCs/>
        </w:rPr>
        <w:t>6</w:t>
      </w:r>
    </w:p>
    <w:p w14:paraId="02BE33E5" w14:textId="77777777" w:rsidR="006A776E" w:rsidRDefault="006A776E">
      <w:pPr>
        <w:rPr>
          <w:b/>
          <w:bCs/>
        </w:rPr>
      </w:pPr>
    </w:p>
    <w:p w14:paraId="32C8E364" w14:textId="77777777" w:rsidR="00F234A1" w:rsidRDefault="00F234A1">
      <w:pPr>
        <w:rPr>
          <w:b/>
          <w:bCs/>
        </w:rPr>
      </w:pPr>
    </w:p>
    <w:p w14:paraId="55D98CB7" w14:textId="0CDEAC7E" w:rsidR="006A776E" w:rsidRDefault="00000000">
      <w:pPr>
        <w:ind w:left="-142" w:right="-142" w:firstLine="850"/>
        <w:jc w:val="both"/>
        <w:rPr>
          <w:color w:val="FF0000"/>
        </w:rPr>
      </w:pPr>
      <w:r>
        <w:t xml:space="preserve">         </w:t>
      </w:r>
      <w:r w:rsidR="00855CFB" w:rsidRPr="00855CFB">
        <w:t>A Câmara Municipal de Vereadores de Aceguá, Estado do Rio Grande do Sul, reunida em Sessão Ordinária, realizada em 30 de março de 2026 aprovou, de autoria do Poder Executivo o seguinte:</w:t>
      </w:r>
      <w:r>
        <w:rPr>
          <w:color w:val="FF0000"/>
        </w:rPr>
        <w:t xml:space="preserve">                  </w:t>
      </w:r>
      <w:r>
        <w:t xml:space="preserve">                                                                                                                                                                        </w:t>
      </w:r>
    </w:p>
    <w:p w14:paraId="15F82EFD" w14:textId="1C9E8778" w:rsidR="006A77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PROJETO DE LEI N.º 0</w:t>
      </w:r>
      <w:r w:rsidR="00855CFB">
        <w:rPr>
          <w:b/>
          <w:bCs/>
          <w:color w:val="000000"/>
        </w:rPr>
        <w:t>03</w:t>
      </w:r>
      <w:r>
        <w:rPr>
          <w:b/>
          <w:bCs/>
          <w:color w:val="000000"/>
        </w:rPr>
        <w:t>/202</w:t>
      </w:r>
      <w:r w:rsidR="00855CFB">
        <w:rPr>
          <w:b/>
          <w:bCs/>
          <w:color w:val="000000"/>
        </w:rPr>
        <w:t>6</w:t>
      </w:r>
    </w:p>
    <w:p w14:paraId="6D2F569B" w14:textId="77777777" w:rsidR="006A776E" w:rsidRDefault="006A77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4C1A6913" w14:textId="0A21E3E9" w:rsidR="006A776E" w:rsidRDefault="00855CFB" w:rsidP="00855CFB">
      <w:pPr>
        <w:widowControl w:val="0"/>
        <w:pBdr>
          <w:top w:val="nil"/>
          <w:left w:val="nil"/>
          <w:bottom w:val="nil"/>
          <w:right w:val="nil"/>
          <w:between w:val="nil"/>
        </w:pBdr>
        <w:ind w:left="4111"/>
        <w:rPr>
          <w:b/>
          <w:bCs/>
          <w:color w:val="000000"/>
        </w:rPr>
      </w:pPr>
      <w:r w:rsidRPr="00855CFB">
        <w:rPr>
          <w:b/>
          <w:bCs/>
          <w:color w:val="000000"/>
        </w:rPr>
        <w:t>Autoriza abertura de crédito adicional de natureza espacial no valor global de R$100.000,00</w:t>
      </w:r>
      <w:r>
        <w:rPr>
          <w:b/>
          <w:bCs/>
          <w:color w:val="000000"/>
        </w:rPr>
        <w:t>.</w:t>
      </w:r>
    </w:p>
    <w:p w14:paraId="2C3DE5FB" w14:textId="77777777" w:rsidR="006A776E" w:rsidRDefault="006A776E">
      <w:pPr>
        <w:widowControl w:val="0"/>
        <w:pBdr>
          <w:top w:val="nil"/>
          <w:left w:val="nil"/>
          <w:bottom w:val="nil"/>
          <w:right w:val="nil"/>
          <w:between w:val="nil"/>
        </w:pBdr>
        <w:ind w:left="4111" w:hanging="151"/>
        <w:rPr>
          <w:b/>
          <w:bCs/>
          <w:color w:val="000000"/>
        </w:rPr>
      </w:pPr>
    </w:p>
    <w:p w14:paraId="629651A4" w14:textId="57B380BB" w:rsidR="00855CFB" w:rsidRDefault="00000000" w:rsidP="00855CFB">
      <w:pPr>
        <w:pStyle w:val="NormalWeb"/>
        <w:spacing w:before="57"/>
        <w:jc w:val="both"/>
        <w:rPr>
          <w:color w:val="000000"/>
        </w:rPr>
      </w:pPr>
      <w:r>
        <w:rPr>
          <w:b/>
          <w:bCs/>
        </w:rPr>
        <w:t xml:space="preserve">                       </w:t>
      </w:r>
      <w:r w:rsidR="00855CFB" w:rsidRPr="00855CFB">
        <w:rPr>
          <w:b/>
          <w:bCs/>
          <w:color w:val="000000"/>
        </w:rPr>
        <w:t> Art. 1.º</w:t>
      </w:r>
      <w:r w:rsidR="00855CFB" w:rsidRPr="00855CFB">
        <w:rPr>
          <w:color w:val="000000"/>
        </w:rPr>
        <w:t xml:space="preserve"> Fica o Poder Executivo do Município de Aceguá, autorizado a proceder abertura de crédito adicional especial para o presente exercício financeiro no valor global de                  R$ 100.000,00 (cem mil reais), nos termos da Lei Federal n.º 4.320/64, a ser alocado nas seguintes dotações:</w:t>
      </w:r>
    </w:p>
    <w:p w14:paraId="32EDF430" w14:textId="77777777" w:rsidR="00F234A1" w:rsidRPr="00855CFB" w:rsidRDefault="00F234A1" w:rsidP="00855CFB">
      <w:pPr>
        <w:pStyle w:val="NormalWeb"/>
        <w:spacing w:before="57"/>
        <w:jc w:val="both"/>
      </w:pPr>
    </w:p>
    <w:tbl>
      <w:tblPr>
        <w:tblpPr w:leftFromText="141" w:rightFromText="141" w:vertAnchor="text" w:horzAnchor="margin" w:tblpXSpec="center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769"/>
        <w:gridCol w:w="1560"/>
      </w:tblGrid>
      <w:tr w:rsidR="00855CFB" w:rsidRPr="00855CFB" w14:paraId="271CCEA8" w14:textId="77777777" w:rsidTr="00F234A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38CBE5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Órgão</w:t>
            </w:r>
          </w:p>
        </w:tc>
        <w:tc>
          <w:tcPr>
            <w:tcW w:w="6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F2F7E3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02 - Gabinete do Prefeito</w:t>
            </w:r>
          </w:p>
        </w:tc>
      </w:tr>
      <w:tr w:rsidR="00855CFB" w:rsidRPr="00855CFB" w14:paraId="0F50A463" w14:textId="77777777" w:rsidTr="00F234A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30BB01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Unidade</w:t>
            </w:r>
          </w:p>
        </w:tc>
        <w:tc>
          <w:tcPr>
            <w:tcW w:w="6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82E324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02 - Unidade Fundo Municipal de Defesa Civil</w:t>
            </w:r>
          </w:p>
        </w:tc>
      </w:tr>
      <w:tr w:rsidR="00855CFB" w:rsidRPr="00855CFB" w14:paraId="21D011BF" w14:textId="77777777" w:rsidTr="00F234A1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BF284F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Função</w:t>
            </w:r>
          </w:p>
        </w:tc>
        <w:tc>
          <w:tcPr>
            <w:tcW w:w="6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7A16F8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06- Segurança Pública </w:t>
            </w:r>
          </w:p>
        </w:tc>
      </w:tr>
      <w:tr w:rsidR="00855CFB" w:rsidRPr="00855CFB" w14:paraId="612FEBD5" w14:textId="77777777" w:rsidTr="00F234A1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45845C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Subfunção</w:t>
            </w:r>
          </w:p>
        </w:tc>
        <w:tc>
          <w:tcPr>
            <w:tcW w:w="6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F38B32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182- Defesa Civil </w:t>
            </w:r>
          </w:p>
        </w:tc>
      </w:tr>
      <w:tr w:rsidR="00855CFB" w:rsidRPr="00855CFB" w14:paraId="610DB8E1" w14:textId="77777777" w:rsidTr="00F234A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772F29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Programa</w:t>
            </w:r>
          </w:p>
        </w:tc>
        <w:tc>
          <w:tcPr>
            <w:tcW w:w="6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58F723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0035-Gestão de Riscos e Desastres</w:t>
            </w:r>
          </w:p>
        </w:tc>
      </w:tr>
      <w:tr w:rsidR="00855CFB" w:rsidRPr="00855CFB" w14:paraId="78A3C530" w14:textId="77777777" w:rsidTr="00F234A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7A6E4C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Ação</w:t>
            </w:r>
          </w:p>
        </w:tc>
        <w:tc>
          <w:tcPr>
            <w:tcW w:w="6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E63C4B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2.087- Ações de Proteção e Defesa Civil</w:t>
            </w:r>
          </w:p>
        </w:tc>
      </w:tr>
      <w:tr w:rsidR="00855CFB" w:rsidRPr="00855CFB" w14:paraId="4D6D526C" w14:textId="77777777" w:rsidTr="00F234A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D0A845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Recurso</w:t>
            </w:r>
          </w:p>
        </w:tc>
        <w:tc>
          <w:tcPr>
            <w:tcW w:w="6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D423C8" w14:textId="60FFBEB1" w:rsidR="00855CFB" w:rsidRPr="00855CFB" w:rsidRDefault="00E06110" w:rsidP="00855CFB">
            <w:pPr>
              <w:spacing w:before="57"/>
              <w:jc w:val="both"/>
            </w:pPr>
            <w:r>
              <w:t>2</w:t>
            </w:r>
            <w:r w:rsidR="00855CFB" w:rsidRPr="00855CFB">
              <w:t>5000001 - Recurso Livre</w:t>
            </w:r>
          </w:p>
        </w:tc>
      </w:tr>
      <w:tr w:rsidR="00855CFB" w:rsidRPr="00855CFB" w14:paraId="38AF0FFD" w14:textId="77777777" w:rsidTr="00F234A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FFDDDC" w14:textId="77777777" w:rsidR="00855CFB" w:rsidRPr="00855CFB" w:rsidRDefault="00855CFB" w:rsidP="00F234A1">
            <w:pPr>
              <w:spacing w:before="57"/>
              <w:jc w:val="center"/>
            </w:pPr>
            <w:r w:rsidRPr="00855CFB">
              <w:rPr>
                <w:b/>
                <w:bCs/>
              </w:rPr>
              <w:t>Código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EF3EF3" w14:textId="77777777" w:rsidR="00855CFB" w:rsidRPr="00855CFB" w:rsidRDefault="00855CFB" w:rsidP="00F234A1">
            <w:pPr>
              <w:spacing w:before="57"/>
              <w:jc w:val="center"/>
            </w:pPr>
            <w:r w:rsidRPr="00855CFB">
              <w:rPr>
                <w:b/>
                <w:bCs/>
              </w:rPr>
              <w:t>Descrição da natureza de despesa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4EDE33" w14:textId="77777777" w:rsidR="00855CFB" w:rsidRPr="00855CFB" w:rsidRDefault="00855CFB" w:rsidP="00F234A1">
            <w:pPr>
              <w:spacing w:before="57"/>
              <w:jc w:val="center"/>
            </w:pPr>
            <w:r w:rsidRPr="00855CFB">
              <w:rPr>
                <w:b/>
                <w:bCs/>
              </w:rPr>
              <w:t>Valor</w:t>
            </w:r>
          </w:p>
        </w:tc>
      </w:tr>
      <w:tr w:rsidR="00855CFB" w:rsidRPr="00855CFB" w14:paraId="5ECDFD12" w14:textId="77777777" w:rsidTr="00F234A1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051F00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3.3.90.30.00.00.00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82FE6A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Material de Consumo 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672A49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R$ 50.000,00</w:t>
            </w:r>
          </w:p>
        </w:tc>
      </w:tr>
      <w:tr w:rsidR="00855CFB" w:rsidRPr="00855CFB" w14:paraId="7ED9CA87" w14:textId="77777777" w:rsidTr="00F234A1">
        <w:trPr>
          <w:trHeight w:val="4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72917A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3.3.90.32.00.00.00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43CB6B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Material, Bem ou Serviço para Distrib. gratuita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DF7009" w14:textId="77777777" w:rsidR="00855CFB" w:rsidRPr="00855CFB" w:rsidRDefault="00855CFB" w:rsidP="00855CFB">
            <w:pPr>
              <w:spacing w:before="57"/>
              <w:jc w:val="both"/>
            </w:pPr>
            <w:r w:rsidRPr="00855CFB">
              <w:t>R$ 50.000,00</w:t>
            </w:r>
          </w:p>
        </w:tc>
      </w:tr>
      <w:tr w:rsidR="00855CFB" w:rsidRPr="00855CFB" w14:paraId="502F8861" w14:textId="77777777" w:rsidTr="00F234A1">
        <w:tblPrEx>
          <w:tblBorders>
            <w:top w:val="single" w:sz="4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trHeight w:val="100"/>
        </w:trPr>
        <w:tc>
          <w:tcPr>
            <w:tcW w:w="4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A544" w14:textId="298C0151" w:rsidR="00855CFB" w:rsidRPr="00855CFB" w:rsidRDefault="00855CFB" w:rsidP="00855CFB">
            <w:pPr>
              <w:spacing w:before="57"/>
              <w:jc w:val="center"/>
              <w:rPr>
                <w:b/>
                <w:bCs/>
              </w:rPr>
            </w:pPr>
            <w:r w:rsidRPr="00F234A1">
              <w:rPr>
                <w:b/>
                <w:bCs/>
              </w:rPr>
              <w:t>Total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DDDE" w14:textId="34655A21" w:rsidR="00855CFB" w:rsidRPr="00855CFB" w:rsidRDefault="00855CFB" w:rsidP="00855CFB">
            <w:pPr>
              <w:spacing w:before="57"/>
              <w:jc w:val="both"/>
            </w:pPr>
            <w:r w:rsidRPr="00855CFB">
              <w:t xml:space="preserve">R$ </w:t>
            </w:r>
            <w:r>
              <w:t>10</w:t>
            </w:r>
            <w:r w:rsidRPr="00855CFB">
              <w:t>0.000,00</w:t>
            </w:r>
          </w:p>
        </w:tc>
      </w:tr>
    </w:tbl>
    <w:p w14:paraId="3FAECE48" w14:textId="77777777" w:rsidR="006A776E" w:rsidRDefault="006A776E">
      <w:pPr>
        <w:spacing w:before="57"/>
        <w:jc w:val="both"/>
      </w:pPr>
    </w:p>
    <w:p w14:paraId="65797194" w14:textId="77777777" w:rsidR="00855CFB" w:rsidRDefault="00855CFB">
      <w:pPr>
        <w:spacing w:before="57"/>
        <w:jc w:val="both"/>
      </w:pPr>
    </w:p>
    <w:p w14:paraId="52E9D3B7" w14:textId="77777777" w:rsidR="00855CFB" w:rsidRDefault="00855CFB">
      <w:pPr>
        <w:spacing w:before="57"/>
        <w:jc w:val="both"/>
      </w:pPr>
    </w:p>
    <w:p w14:paraId="1A14B91F" w14:textId="77777777" w:rsidR="00855CFB" w:rsidRDefault="00855CFB">
      <w:pPr>
        <w:spacing w:before="57"/>
        <w:jc w:val="both"/>
      </w:pPr>
    </w:p>
    <w:p w14:paraId="509166A5" w14:textId="77777777" w:rsidR="00855CFB" w:rsidRDefault="00855CFB">
      <w:pPr>
        <w:spacing w:before="57"/>
        <w:jc w:val="both"/>
      </w:pPr>
    </w:p>
    <w:p w14:paraId="3E8219B1" w14:textId="77777777" w:rsidR="00855CFB" w:rsidRDefault="00855CFB">
      <w:pPr>
        <w:spacing w:before="57"/>
        <w:jc w:val="both"/>
      </w:pPr>
    </w:p>
    <w:p w14:paraId="199F27B7" w14:textId="77777777" w:rsidR="00855CFB" w:rsidRDefault="00855CFB">
      <w:pPr>
        <w:spacing w:before="57"/>
        <w:jc w:val="both"/>
      </w:pPr>
    </w:p>
    <w:p w14:paraId="27F67E73" w14:textId="77777777" w:rsidR="00855CFB" w:rsidRDefault="00855CFB">
      <w:pPr>
        <w:spacing w:before="57"/>
        <w:jc w:val="both"/>
      </w:pPr>
    </w:p>
    <w:p w14:paraId="456F3FBB" w14:textId="77777777" w:rsidR="00855CFB" w:rsidRDefault="00855CFB">
      <w:pPr>
        <w:spacing w:before="57"/>
        <w:jc w:val="both"/>
      </w:pPr>
    </w:p>
    <w:p w14:paraId="3257A7D3" w14:textId="77777777" w:rsidR="00855CFB" w:rsidRDefault="00855CFB">
      <w:pPr>
        <w:spacing w:before="57"/>
        <w:jc w:val="both"/>
      </w:pPr>
    </w:p>
    <w:p w14:paraId="6987F234" w14:textId="77777777" w:rsidR="00855CFB" w:rsidRDefault="00855CFB">
      <w:pPr>
        <w:spacing w:before="57"/>
        <w:jc w:val="both"/>
      </w:pPr>
    </w:p>
    <w:p w14:paraId="4BE590E5" w14:textId="77777777" w:rsidR="00855CFB" w:rsidRDefault="00855CFB">
      <w:pPr>
        <w:spacing w:before="57"/>
        <w:jc w:val="both"/>
      </w:pPr>
    </w:p>
    <w:p w14:paraId="6A179F82" w14:textId="77777777" w:rsidR="00855CFB" w:rsidRDefault="00855CFB" w:rsidP="00F234A1">
      <w:pPr>
        <w:spacing w:before="57"/>
        <w:ind w:right="-142"/>
        <w:jc w:val="both"/>
      </w:pPr>
    </w:p>
    <w:p w14:paraId="34E3DF3F" w14:textId="1ED72719" w:rsidR="00F234A1" w:rsidRDefault="00F234A1">
      <w:pPr>
        <w:spacing w:before="57"/>
        <w:jc w:val="both"/>
      </w:pPr>
      <w:r>
        <w:rPr>
          <w:b/>
          <w:bCs/>
        </w:rPr>
        <w:t xml:space="preserve">                      </w:t>
      </w:r>
      <w:r w:rsidRPr="00F234A1">
        <w:rPr>
          <w:b/>
          <w:bCs/>
        </w:rPr>
        <w:t xml:space="preserve">Art. </w:t>
      </w:r>
      <w:r w:rsidR="00855CFB" w:rsidRPr="00F234A1">
        <w:rPr>
          <w:b/>
          <w:bCs/>
        </w:rPr>
        <w:t>2</w:t>
      </w:r>
      <w:r w:rsidRPr="00F234A1">
        <w:rPr>
          <w:b/>
          <w:bCs/>
        </w:rPr>
        <w:t>.</w:t>
      </w:r>
      <w:r w:rsidR="00855CFB" w:rsidRPr="00F234A1">
        <w:rPr>
          <w:b/>
          <w:bCs/>
        </w:rPr>
        <w:t>º</w:t>
      </w:r>
      <w:r w:rsidR="00855CFB">
        <w:t xml:space="preserve"> A cobertura do presente crédito especial, no valor global de R$ 100.000,00, decorrerá por</w:t>
      </w:r>
      <w:r>
        <w:t xml:space="preserve"> </w:t>
      </w:r>
      <w:r w:rsidR="00855CFB">
        <w:t>conta de redução da seguinte dotação:</w:t>
      </w:r>
    </w:p>
    <w:p w14:paraId="1F2E1D29" w14:textId="77777777" w:rsidR="00F234A1" w:rsidRDefault="00F234A1">
      <w:pPr>
        <w:spacing w:before="57"/>
        <w:jc w:val="both"/>
      </w:pPr>
    </w:p>
    <w:tbl>
      <w:tblPr>
        <w:tblStyle w:val="a"/>
        <w:tblpPr w:leftFromText="141" w:rightFromText="141" w:vertAnchor="text" w:horzAnchor="margin" w:tblpXSpec="center" w:tblpY="241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73"/>
        <w:gridCol w:w="4526"/>
        <w:gridCol w:w="1701"/>
      </w:tblGrid>
      <w:tr w:rsidR="00F234A1" w14:paraId="5098E9FA" w14:textId="77777777" w:rsidTr="00F234A1">
        <w:trPr>
          <w:trHeight w:val="3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26AED" w14:textId="77777777" w:rsidR="00F234A1" w:rsidRDefault="00F234A1" w:rsidP="00F234A1">
            <w:pPr>
              <w:spacing w:before="57"/>
              <w:jc w:val="both"/>
            </w:pPr>
            <w:r>
              <w:t>Órgão</w:t>
            </w:r>
          </w:p>
        </w:tc>
        <w:tc>
          <w:tcPr>
            <w:tcW w:w="6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CF392" w14:textId="77777777" w:rsidR="00F234A1" w:rsidRDefault="00F234A1" w:rsidP="00F234A1">
            <w:pPr>
              <w:spacing w:before="57"/>
              <w:jc w:val="both"/>
            </w:pPr>
            <w:r>
              <w:t>14- Reserva de Contingência</w:t>
            </w:r>
          </w:p>
        </w:tc>
      </w:tr>
      <w:tr w:rsidR="00F234A1" w14:paraId="6EFD1C4F" w14:textId="77777777" w:rsidTr="00F234A1">
        <w:trPr>
          <w:trHeight w:val="3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4EFAB" w14:textId="77777777" w:rsidR="00F234A1" w:rsidRDefault="00F234A1" w:rsidP="00F234A1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B3069" w14:textId="77777777" w:rsidR="00F234A1" w:rsidRDefault="00F234A1" w:rsidP="00F234A1">
            <w:pPr>
              <w:spacing w:before="57"/>
              <w:jc w:val="both"/>
            </w:pPr>
            <w:r>
              <w:t>01 – Reserva de Contingência</w:t>
            </w:r>
          </w:p>
        </w:tc>
      </w:tr>
      <w:tr w:rsidR="00F234A1" w14:paraId="319DDFC9" w14:textId="77777777" w:rsidTr="00F234A1">
        <w:trPr>
          <w:trHeight w:val="389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3FFC0" w14:textId="77777777" w:rsidR="00F234A1" w:rsidRDefault="00F234A1" w:rsidP="00F234A1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76F1A" w14:textId="77777777" w:rsidR="00F234A1" w:rsidRDefault="00F234A1" w:rsidP="00F234A1">
            <w:pPr>
              <w:spacing w:before="57"/>
              <w:jc w:val="both"/>
            </w:pPr>
            <w:r>
              <w:t>99 – Reserva de Contingência</w:t>
            </w:r>
          </w:p>
        </w:tc>
      </w:tr>
      <w:tr w:rsidR="00F234A1" w14:paraId="1BCC765D" w14:textId="77777777" w:rsidTr="00F234A1">
        <w:trPr>
          <w:trHeight w:val="351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EE35C" w14:textId="77777777" w:rsidR="00F234A1" w:rsidRDefault="00F234A1" w:rsidP="00F234A1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502E2" w14:textId="77777777" w:rsidR="00F234A1" w:rsidRDefault="00F234A1" w:rsidP="00F234A1">
            <w:pPr>
              <w:spacing w:before="57"/>
              <w:jc w:val="both"/>
            </w:pPr>
            <w:r>
              <w:t>999 – Reserva de Contingência</w:t>
            </w:r>
          </w:p>
        </w:tc>
      </w:tr>
      <w:tr w:rsidR="00F234A1" w14:paraId="12693946" w14:textId="77777777" w:rsidTr="00F234A1">
        <w:trPr>
          <w:trHeight w:val="3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59499" w14:textId="77777777" w:rsidR="00F234A1" w:rsidRDefault="00F234A1" w:rsidP="00F234A1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257A5" w14:textId="77777777" w:rsidR="00F234A1" w:rsidRDefault="00F234A1" w:rsidP="00F234A1">
            <w:pPr>
              <w:spacing w:before="57"/>
              <w:jc w:val="both"/>
            </w:pPr>
            <w:r>
              <w:t>9999 – Reserva de Contingência</w:t>
            </w:r>
          </w:p>
        </w:tc>
      </w:tr>
      <w:tr w:rsidR="00F234A1" w14:paraId="1B5B41E5" w14:textId="77777777" w:rsidTr="00F234A1">
        <w:trPr>
          <w:trHeight w:val="3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6EE38" w14:textId="77777777" w:rsidR="00F234A1" w:rsidRDefault="00F234A1" w:rsidP="00F234A1">
            <w:pPr>
              <w:spacing w:before="57"/>
              <w:jc w:val="both"/>
            </w:pPr>
            <w:r>
              <w:lastRenderedPageBreak/>
              <w:t>Ação</w:t>
            </w:r>
          </w:p>
        </w:tc>
        <w:tc>
          <w:tcPr>
            <w:tcW w:w="6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DD89A" w14:textId="77777777" w:rsidR="00F234A1" w:rsidRDefault="00F234A1" w:rsidP="00F234A1">
            <w:pPr>
              <w:spacing w:before="57"/>
              <w:jc w:val="both"/>
            </w:pPr>
            <w:r w:rsidRPr="00855CFB">
              <w:t>9.001 – Reserva de Contingência e Reserva de RPPS</w:t>
            </w:r>
          </w:p>
        </w:tc>
      </w:tr>
      <w:tr w:rsidR="00F234A1" w14:paraId="6B5C2F66" w14:textId="77777777" w:rsidTr="00F234A1">
        <w:trPr>
          <w:trHeight w:val="3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BBFA4" w14:textId="77777777" w:rsidR="00F234A1" w:rsidRDefault="00F234A1" w:rsidP="00F234A1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BB10" w14:textId="0F91CCA0" w:rsidR="00F234A1" w:rsidRDefault="00E06110" w:rsidP="00F234A1">
            <w:pPr>
              <w:spacing w:before="57"/>
              <w:jc w:val="both"/>
            </w:pPr>
            <w:bookmarkStart w:id="0" w:name="_heading=h.lamcrh3z2mx0" w:colFirst="0" w:colLast="0"/>
            <w:bookmarkEnd w:id="0"/>
            <w:r>
              <w:t>2</w:t>
            </w:r>
            <w:r w:rsidR="00F234A1">
              <w:t xml:space="preserve">5000001 – Recurso Livre </w:t>
            </w:r>
          </w:p>
        </w:tc>
      </w:tr>
      <w:tr w:rsidR="00F234A1" w14:paraId="7003FFBA" w14:textId="77777777" w:rsidTr="00F234A1">
        <w:trPr>
          <w:trHeight w:val="3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34D0C" w14:textId="77777777" w:rsidR="00F234A1" w:rsidRDefault="00F234A1" w:rsidP="00F234A1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F9BE8" w14:textId="77777777" w:rsidR="00F234A1" w:rsidRDefault="00F234A1" w:rsidP="00F234A1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CBEE3" w14:textId="77777777" w:rsidR="00F234A1" w:rsidRDefault="00F234A1" w:rsidP="00F234A1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F234A1" w14:paraId="1F10FD6F" w14:textId="77777777" w:rsidTr="00F234A1">
        <w:trPr>
          <w:trHeight w:val="392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666AC" w14:textId="77777777" w:rsidR="00F234A1" w:rsidRDefault="00F234A1" w:rsidP="00F234A1">
            <w:pPr>
              <w:spacing w:before="57"/>
              <w:jc w:val="center"/>
            </w:pPr>
            <w:r>
              <w:t>9.9.99.99.00.00.00</w:t>
            </w:r>
          </w:p>
        </w:tc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DC81A" w14:textId="77777777" w:rsidR="00F234A1" w:rsidRDefault="00F234A1" w:rsidP="00F234A1">
            <w:pPr>
              <w:spacing w:before="57"/>
              <w:jc w:val="both"/>
            </w:pPr>
            <w:r>
              <w:t>Reserva de Contingência e Reserva de RPPS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24B57" w14:textId="77777777" w:rsidR="00F234A1" w:rsidRDefault="00F234A1" w:rsidP="00F234A1">
            <w:pPr>
              <w:spacing w:before="57"/>
              <w:jc w:val="both"/>
            </w:pPr>
            <w:r>
              <w:t>R$ 100.000,00</w:t>
            </w:r>
          </w:p>
        </w:tc>
      </w:tr>
    </w:tbl>
    <w:p w14:paraId="506923E0" w14:textId="77777777" w:rsidR="00F234A1" w:rsidRDefault="00F234A1">
      <w:pPr>
        <w:spacing w:before="57"/>
        <w:jc w:val="both"/>
      </w:pPr>
    </w:p>
    <w:p w14:paraId="3D3140E3" w14:textId="77777777" w:rsidR="00855CFB" w:rsidRDefault="00855CFB">
      <w:pPr>
        <w:spacing w:before="57"/>
        <w:jc w:val="both"/>
      </w:pPr>
    </w:p>
    <w:p w14:paraId="4C4E5EC2" w14:textId="77777777" w:rsidR="006A776E" w:rsidRDefault="00000000">
      <w:pPr>
        <w:widowControl w:val="0"/>
        <w:ind w:firstLine="709"/>
        <w:jc w:val="both"/>
        <w:rPr>
          <w:sz w:val="10"/>
          <w:szCs w:val="10"/>
        </w:rPr>
      </w:pPr>
      <w:r>
        <w:br/>
      </w:r>
    </w:p>
    <w:p w14:paraId="75962951" w14:textId="77777777" w:rsidR="006A776E" w:rsidRDefault="00000000">
      <w:pPr>
        <w:widowControl w:val="0"/>
        <w:ind w:firstLine="709"/>
        <w:jc w:val="both"/>
      </w:pPr>
      <w:r>
        <w:rPr>
          <w:b/>
          <w:bCs/>
        </w:rPr>
        <w:t xml:space="preserve">           Art. 3.º</w:t>
      </w:r>
      <w:r>
        <w:t xml:space="preserve"> Esta Lei entra em vigor na data de sua publicação.</w:t>
      </w:r>
    </w:p>
    <w:p w14:paraId="01E46C66" w14:textId="77777777" w:rsidR="00F234A1" w:rsidRDefault="00F234A1">
      <w:pPr>
        <w:widowControl w:val="0"/>
        <w:ind w:firstLine="709"/>
        <w:jc w:val="both"/>
      </w:pPr>
    </w:p>
    <w:p w14:paraId="1CBBF766" w14:textId="77777777" w:rsidR="006A776E" w:rsidRDefault="006A776E">
      <w:pPr>
        <w:rPr>
          <w:b/>
          <w:bCs/>
        </w:rPr>
      </w:pPr>
    </w:p>
    <w:p w14:paraId="720EB7FA" w14:textId="1A4E789D" w:rsidR="006A776E" w:rsidRDefault="00000000">
      <w:pPr>
        <w:jc w:val="right"/>
      </w:pPr>
      <w:r>
        <w:rPr>
          <w:b/>
          <w:bCs/>
        </w:rPr>
        <w:t xml:space="preserve">SALA DAS SESSÕES, </w:t>
      </w:r>
      <w:r>
        <w:t xml:space="preserve">em </w:t>
      </w:r>
      <w:r w:rsidR="00ED3606">
        <w:t xml:space="preserve">06 </w:t>
      </w:r>
      <w:r>
        <w:t xml:space="preserve">de </w:t>
      </w:r>
      <w:r w:rsidR="00ED3606">
        <w:t>abril</w:t>
      </w:r>
      <w:r>
        <w:t xml:space="preserve"> de 2026.</w:t>
      </w:r>
    </w:p>
    <w:p w14:paraId="4F0DB37C" w14:textId="77777777" w:rsidR="00F234A1" w:rsidRDefault="00F234A1">
      <w:pPr>
        <w:jc w:val="right"/>
      </w:pPr>
    </w:p>
    <w:p w14:paraId="5F1DB15F" w14:textId="77777777" w:rsidR="00F234A1" w:rsidRDefault="00F234A1">
      <w:pPr>
        <w:jc w:val="right"/>
      </w:pPr>
    </w:p>
    <w:p w14:paraId="39B4ED4E" w14:textId="77777777" w:rsidR="006A776E" w:rsidRDefault="006A776E">
      <w:pPr>
        <w:spacing w:line="276" w:lineRule="auto"/>
        <w:ind w:left="-142" w:firstLine="142"/>
        <w:rPr>
          <w:b/>
          <w:bCs/>
          <w:sz w:val="22"/>
          <w:szCs w:val="22"/>
          <w:u w:val="single"/>
        </w:rPr>
      </w:pPr>
    </w:p>
    <w:p w14:paraId="6D0089FF" w14:textId="77777777" w:rsidR="006A776E" w:rsidRDefault="00000000">
      <w:pPr>
        <w:spacing w:line="276" w:lineRule="auto"/>
        <w:ind w:left="-142" w:firstLine="142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VEREADORES INTEGRANTES DA COMISSÃO:</w:t>
      </w:r>
    </w:p>
    <w:p w14:paraId="7D991CD6" w14:textId="77777777" w:rsidR="00F234A1" w:rsidRDefault="00F234A1">
      <w:pPr>
        <w:spacing w:line="276" w:lineRule="auto"/>
        <w:ind w:left="-142" w:firstLine="142"/>
        <w:rPr>
          <w:b/>
          <w:bCs/>
          <w:sz w:val="22"/>
          <w:szCs w:val="22"/>
          <w:u w:val="single"/>
        </w:rPr>
      </w:pPr>
    </w:p>
    <w:p w14:paraId="48BAF279" w14:textId="77777777" w:rsidR="006A776E" w:rsidRDefault="006A776E">
      <w:pPr>
        <w:spacing w:line="276" w:lineRule="auto"/>
        <w:rPr>
          <w:b/>
          <w:bCs/>
          <w:sz w:val="22"/>
          <w:szCs w:val="22"/>
          <w:u w:val="single"/>
        </w:rPr>
      </w:pPr>
    </w:p>
    <w:p w14:paraId="46F4E918" w14:textId="77777777" w:rsidR="006A776E" w:rsidRDefault="00000000" w:rsidP="00F234A1">
      <w:pPr>
        <w:spacing w:line="480" w:lineRule="auto"/>
        <w:ind w:left="-142" w:right="-660" w:hanging="142"/>
        <w:rPr>
          <w:sz w:val="22"/>
          <w:szCs w:val="22"/>
        </w:rPr>
      </w:pPr>
      <w:r>
        <w:rPr>
          <w:sz w:val="22"/>
          <w:szCs w:val="22"/>
        </w:rPr>
        <w:t xml:space="preserve">     JÚLIO CÉSAR PORCIÚNCULA LEMOS – PSDB – PRESIDENTE:_________________________________</w:t>
      </w:r>
    </w:p>
    <w:p w14:paraId="3C9F0F17" w14:textId="77777777" w:rsidR="006A776E" w:rsidRDefault="006A776E" w:rsidP="00F234A1">
      <w:pPr>
        <w:spacing w:line="480" w:lineRule="auto"/>
        <w:rPr>
          <w:sz w:val="22"/>
          <w:szCs w:val="22"/>
        </w:rPr>
      </w:pPr>
    </w:p>
    <w:p w14:paraId="3D12C93C" w14:textId="77777777" w:rsidR="006A776E" w:rsidRDefault="00000000" w:rsidP="00F234A1">
      <w:pPr>
        <w:spacing w:line="480" w:lineRule="auto"/>
        <w:ind w:right="-1085"/>
        <w:rPr>
          <w:sz w:val="22"/>
          <w:szCs w:val="22"/>
        </w:rPr>
      </w:pPr>
      <w:r>
        <w:rPr>
          <w:sz w:val="22"/>
          <w:szCs w:val="22"/>
        </w:rPr>
        <w:t>ADRIANA MACHADO TEIXEIRA –PSDB - VICE-PRESIDENTE:_________________________________</w:t>
      </w:r>
    </w:p>
    <w:p w14:paraId="14BEE182" w14:textId="77777777" w:rsidR="006A776E" w:rsidRDefault="006A776E" w:rsidP="00F234A1">
      <w:pPr>
        <w:spacing w:line="480" w:lineRule="auto"/>
        <w:rPr>
          <w:sz w:val="22"/>
          <w:szCs w:val="22"/>
        </w:rPr>
      </w:pPr>
    </w:p>
    <w:p w14:paraId="79DE027A" w14:textId="77777777" w:rsidR="006A776E" w:rsidRDefault="00000000" w:rsidP="00F234A1">
      <w:pPr>
        <w:spacing w:line="480" w:lineRule="auto"/>
        <w:ind w:right="-660"/>
        <w:rPr>
          <w:sz w:val="22"/>
          <w:szCs w:val="22"/>
        </w:rPr>
      </w:pPr>
      <w:r>
        <w:rPr>
          <w:sz w:val="22"/>
          <w:szCs w:val="22"/>
        </w:rPr>
        <w:t>RENATO SOUZA DA SILVA – MDB:_________________________________________________________</w:t>
      </w:r>
    </w:p>
    <w:p w14:paraId="7516AB33" w14:textId="77777777" w:rsidR="00855CFB" w:rsidRDefault="00855CFB" w:rsidP="00F234A1">
      <w:pPr>
        <w:spacing w:line="480" w:lineRule="auto"/>
        <w:ind w:right="-660"/>
        <w:rPr>
          <w:sz w:val="22"/>
          <w:szCs w:val="22"/>
        </w:rPr>
      </w:pPr>
    </w:p>
    <w:p w14:paraId="3F512E08" w14:textId="77777777" w:rsidR="00855CFB" w:rsidRDefault="00855CFB" w:rsidP="00F234A1">
      <w:pPr>
        <w:spacing w:line="480" w:lineRule="auto"/>
        <w:ind w:right="-660"/>
        <w:rPr>
          <w:sz w:val="22"/>
          <w:szCs w:val="22"/>
        </w:rPr>
      </w:pPr>
    </w:p>
    <w:p w14:paraId="7D461BFB" w14:textId="77777777" w:rsidR="00855CFB" w:rsidRDefault="00855CFB" w:rsidP="00F234A1">
      <w:pPr>
        <w:spacing w:line="480" w:lineRule="auto"/>
        <w:ind w:right="-660"/>
        <w:rPr>
          <w:sz w:val="22"/>
          <w:szCs w:val="22"/>
        </w:rPr>
      </w:pPr>
    </w:p>
    <w:p w14:paraId="4111F75F" w14:textId="77777777" w:rsidR="00855CFB" w:rsidRDefault="00855CFB" w:rsidP="00F234A1">
      <w:pPr>
        <w:spacing w:line="480" w:lineRule="auto"/>
        <w:ind w:right="-660"/>
        <w:rPr>
          <w:sz w:val="22"/>
          <w:szCs w:val="22"/>
        </w:rPr>
      </w:pPr>
    </w:p>
    <w:p w14:paraId="19C87C9B" w14:textId="77777777" w:rsidR="00855CFB" w:rsidRDefault="00855CFB">
      <w:pPr>
        <w:spacing w:line="276" w:lineRule="auto"/>
        <w:ind w:right="-660"/>
        <w:rPr>
          <w:sz w:val="22"/>
          <w:szCs w:val="22"/>
        </w:rPr>
      </w:pPr>
    </w:p>
    <w:sectPr w:rsidR="00855CFB" w:rsidSect="00F234A1">
      <w:footerReference w:type="default" r:id="rId7"/>
      <w:pgSz w:w="12240" w:h="15840"/>
      <w:pgMar w:top="1418" w:right="1325" w:bottom="0" w:left="1418" w:header="720" w:footer="2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23A45" w14:textId="77777777" w:rsidR="00E93D7C" w:rsidRDefault="00E93D7C" w:rsidP="00F234A1">
      <w:r>
        <w:separator/>
      </w:r>
    </w:p>
  </w:endnote>
  <w:endnote w:type="continuationSeparator" w:id="0">
    <w:p w14:paraId="53B93F32" w14:textId="77777777" w:rsidR="00E93D7C" w:rsidRDefault="00E93D7C" w:rsidP="00F23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D5CDDC1-9C46-483F-BB61-D588420D7A95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" w:fontKey="{834CBBDA-2BFF-42EA-A1D0-876849449B74}"/>
    <w:embedBold r:id="rId3" w:fontKey="{AB936D0D-231A-4379-8D5E-F3C9F4A297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71626E7-514D-4521-8C32-67CA8D4A5B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217734A-3299-440B-84C4-A02F2F3062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DA2D1" w14:textId="7FA4391B" w:rsidR="00F234A1" w:rsidRDefault="00F234A1">
    <w:pPr>
      <w:pStyle w:val="Rodap"/>
    </w:pPr>
  </w:p>
  <w:p w14:paraId="0E000CD2" w14:textId="77777777" w:rsidR="00F234A1" w:rsidRDefault="00F234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5ED10" w14:textId="77777777" w:rsidR="00E93D7C" w:rsidRDefault="00E93D7C" w:rsidP="00F234A1">
      <w:r>
        <w:separator/>
      </w:r>
    </w:p>
  </w:footnote>
  <w:footnote w:type="continuationSeparator" w:id="0">
    <w:p w14:paraId="61C40A72" w14:textId="77777777" w:rsidR="00E93D7C" w:rsidRDefault="00E93D7C" w:rsidP="00F234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76E"/>
    <w:rsid w:val="006A776E"/>
    <w:rsid w:val="00855CFB"/>
    <w:rsid w:val="00DF6358"/>
    <w:rsid w:val="00E06110"/>
    <w:rsid w:val="00E93D7C"/>
    <w:rsid w:val="00ED3606"/>
    <w:rsid w:val="00F234A1"/>
    <w:rsid w:val="00F9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3BC9B"/>
  <w15:docId w15:val="{9DDBFA6A-EC23-4801-AB36-77180DC8A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44"/>
      <w:szCs w:val="44"/>
    </w:rPr>
  </w:style>
  <w:style w:type="paragraph" w:styleId="Recuodecorpodetexto">
    <w:name w:val="Body Text Indent"/>
    <w:basedOn w:val="Normal"/>
    <w:pPr>
      <w:ind w:left="2832"/>
    </w:pPr>
  </w:style>
  <w:style w:type="paragraph" w:styleId="Recuodecorpodetexto2">
    <w:name w:val="Body Text Indent 2"/>
    <w:basedOn w:val="Normal"/>
    <w:pPr>
      <w:tabs>
        <w:tab w:val="left" w:pos="180"/>
      </w:tabs>
      <w:ind w:left="180" w:firstLine="2652"/>
    </w:pPr>
  </w:style>
  <w:style w:type="paragraph" w:styleId="Textodebalo">
    <w:name w:val="Balloon Text"/>
    <w:basedOn w:val="Normal"/>
    <w:semiHidden/>
    <w:rsid w:val="009557E3"/>
    <w:rPr>
      <w:rFonts w:ascii="Tahoma" w:hAnsi="Tahoma" w:cs="Tahoma"/>
      <w:sz w:val="16"/>
      <w:szCs w:val="16"/>
    </w:rPr>
  </w:style>
  <w:style w:type="paragraph" w:styleId="Lista">
    <w:name w:val="List"/>
    <w:basedOn w:val="Corpodetexto"/>
    <w:rsid w:val="00487F36"/>
    <w:pPr>
      <w:widowControl w:val="0"/>
      <w:suppressAutoHyphens/>
    </w:pPr>
    <w:rPr>
      <w:rFonts w:eastAsia="Lucida Sans Unicode" w:cs="Tahoma"/>
      <w:kern w:val="1"/>
    </w:rPr>
  </w:style>
  <w:style w:type="paragraph" w:customStyle="1" w:styleId="Ttulodetabela">
    <w:name w:val="Título de tabela"/>
    <w:basedOn w:val="Normal"/>
    <w:rsid w:val="00487F36"/>
    <w:pPr>
      <w:widowControl w:val="0"/>
      <w:suppressLineNumbers/>
      <w:suppressAutoHyphens/>
      <w:jc w:val="center"/>
    </w:pPr>
    <w:rPr>
      <w:rFonts w:eastAsia="Lucida Sans Unicode"/>
      <w:b/>
      <w:bCs/>
      <w:kern w:val="1"/>
    </w:rPr>
  </w:style>
  <w:style w:type="paragraph" w:customStyle="1" w:styleId="Contedodatabela">
    <w:name w:val="Conteúdo da tabela"/>
    <w:basedOn w:val="Normal"/>
    <w:rsid w:val="00487F36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Corpodetexto">
    <w:name w:val="Body Text"/>
    <w:basedOn w:val="Normal"/>
    <w:rsid w:val="00487F36"/>
    <w:pPr>
      <w:spacing w:after="120"/>
    </w:pPr>
  </w:style>
  <w:style w:type="table" w:styleId="Tabelacomgrade">
    <w:name w:val="Table Grid"/>
    <w:basedOn w:val="Tabelanormal"/>
    <w:rsid w:val="00901E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link w:val="CabealhoChar"/>
    <w:rsid w:val="001E39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1E39A9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1E39A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1E39A9"/>
    <w:rPr>
      <w:sz w:val="24"/>
      <w:szCs w:val="24"/>
    </w:rPr>
  </w:style>
  <w:style w:type="character" w:styleId="Hyperlink">
    <w:name w:val="Hyperlink"/>
    <w:rsid w:val="00D807FE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60CCE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55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AQoevjCUCOr7s1gOQUiMlG61w==">CgMxLjAyDmgubGFtY3JoM3oybXgwOAByITFFZ0hWajhhbjdTbkRXWnctSjNLY1gxNmNhQlBBMzJoTw==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do Prefeito</dc:creator>
  <cp:lastModifiedBy>Miriela Fernandes Quiroga</cp:lastModifiedBy>
  <cp:revision>3</cp:revision>
  <dcterms:created xsi:type="dcterms:W3CDTF">2026-04-01T12:52:00Z</dcterms:created>
  <dcterms:modified xsi:type="dcterms:W3CDTF">2026-04-01T13:12:00Z</dcterms:modified>
</cp:coreProperties>
</file>