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0B2E3D23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A30027">
        <w:rPr>
          <w:kern w:val="28"/>
          <w:lang w:eastAsia="zh-CN"/>
        </w:rPr>
        <w:t>0</w:t>
      </w:r>
      <w:r w:rsidR="00E71F64">
        <w:rPr>
          <w:kern w:val="28"/>
          <w:lang w:eastAsia="zh-CN"/>
        </w:rPr>
        <w:t>93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09126A82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30027">
        <w:rPr>
          <w:kern w:val="28"/>
          <w:lang w:eastAsia="zh-CN"/>
        </w:rPr>
        <w:t>0</w:t>
      </w:r>
      <w:r w:rsidR="00E71F64">
        <w:rPr>
          <w:kern w:val="28"/>
          <w:lang w:eastAsia="zh-CN"/>
        </w:rPr>
        <w:t>9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613F3449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273625">
        <w:rPr>
          <w:kern w:val="28"/>
          <w:lang w:eastAsia="zh-CN"/>
        </w:rPr>
        <w:t>TIAGO ARCE PICAZ</w:t>
      </w:r>
    </w:p>
    <w:p w14:paraId="020728AE" w14:textId="7D501034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30027">
        <w:rPr>
          <w:kern w:val="28"/>
          <w:lang w:eastAsia="zh-CN"/>
        </w:rPr>
        <w:t>1</w:t>
      </w:r>
      <w:r w:rsidR="00E71F64">
        <w:rPr>
          <w:kern w:val="28"/>
          <w:lang w:eastAsia="zh-CN"/>
        </w:rPr>
        <w:t>8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1C7342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4CF3663" w14:textId="0C59B7EB" w:rsidR="002E7022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"AUTORIZA ABERTU</w:t>
      </w:r>
      <w:r w:rsidR="00273625">
        <w:t>R</w:t>
      </w:r>
      <w:r w:rsidR="00E71F64" w:rsidRPr="00E71F64">
        <w:t>A DE CRÉDITOS ADICIONAIS DE NATUREZA ESPECIAL NO VALOR GLOBAL DE R$130.000,00 - AQUISIÇÃO DE VEÍCULO - PLANO DE AÇÃO</w:t>
      </w:r>
      <w:r w:rsidR="00E71F64">
        <w:t xml:space="preserve">            </w:t>
      </w:r>
      <w:r w:rsidR="00E71F64" w:rsidRPr="00E71F64">
        <w:t xml:space="preserve"> N.º 09032024".</w:t>
      </w:r>
    </w:p>
    <w:p w14:paraId="524253DD" w14:textId="77777777" w:rsidR="001C7342" w:rsidRDefault="001C7342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34661D6" w14:textId="4BD4E1CB" w:rsidR="00E71F64" w:rsidRPr="00E71F64" w:rsidRDefault="00EC1773" w:rsidP="00174B17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de </w:t>
      </w:r>
      <w:r w:rsidR="001C7342">
        <w:rPr>
          <w:kern w:val="28"/>
          <w:lang w:eastAsia="zh-CN"/>
        </w:rPr>
        <w:t xml:space="preserve">autorizar o Poder Executivo Municipal a proceder abertura de crédito adicional especial para o presente exercício financeiro, no valor de R$ </w:t>
      </w:r>
      <w:r w:rsidR="00E71F64">
        <w:rPr>
          <w:kern w:val="28"/>
          <w:lang w:eastAsia="zh-CN"/>
        </w:rPr>
        <w:t>130</w:t>
      </w:r>
      <w:r w:rsidR="001C7342">
        <w:rPr>
          <w:kern w:val="28"/>
          <w:lang w:eastAsia="zh-CN"/>
        </w:rPr>
        <w:t>.</w:t>
      </w:r>
      <w:r w:rsidR="00E71F64">
        <w:rPr>
          <w:kern w:val="28"/>
          <w:lang w:eastAsia="zh-CN"/>
        </w:rPr>
        <w:t>000</w:t>
      </w:r>
      <w:r w:rsidR="001C7342">
        <w:rPr>
          <w:kern w:val="28"/>
          <w:lang w:eastAsia="zh-CN"/>
        </w:rPr>
        <w:t>,</w:t>
      </w:r>
      <w:r w:rsidR="00E71F64">
        <w:rPr>
          <w:kern w:val="28"/>
          <w:lang w:eastAsia="zh-CN"/>
        </w:rPr>
        <w:t>00</w:t>
      </w:r>
      <w:r w:rsidR="001C7342">
        <w:rPr>
          <w:kern w:val="28"/>
          <w:lang w:eastAsia="zh-CN"/>
        </w:rPr>
        <w:t xml:space="preserve"> (</w:t>
      </w:r>
      <w:r w:rsidR="00E71F64">
        <w:rPr>
          <w:kern w:val="28"/>
          <w:lang w:eastAsia="zh-CN"/>
        </w:rPr>
        <w:t>cento e trinta mil reais</w:t>
      </w:r>
      <w:r w:rsidR="001C7342">
        <w:rPr>
          <w:kern w:val="28"/>
          <w:lang w:eastAsia="zh-CN"/>
        </w:rPr>
        <w:t>), nos termos da Lei Federal n° 4.320/64</w:t>
      </w:r>
      <w:r w:rsidR="004E4765">
        <w:rPr>
          <w:kern w:val="28"/>
          <w:lang w:eastAsia="zh-CN"/>
        </w:rPr>
        <w:t>,</w:t>
      </w:r>
      <w:r w:rsidR="004E4765" w:rsidRPr="004E4765">
        <w:t xml:space="preserve"> </w:t>
      </w:r>
      <w:r w:rsidR="002E4354">
        <w:t xml:space="preserve">para </w:t>
      </w:r>
      <w:r w:rsidR="004E4765" w:rsidRPr="004E4765">
        <w:rPr>
          <w:kern w:val="28"/>
          <w:lang w:eastAsia="zh-CN"/>
        </w:rPr>
        <w:t>aquisição de um veículo tipo camioneta</w:t>
      </w:r>
      <w:r w:rsidR="00273625">
        <w:rPr>
          <w:kern w:val="28"/>
          <w:lang w:eastAsia="zh-CN"/>
        </w:rPr>
        <w:t xml:space="preserve"> visando apoiar os</w:t>
      </w:r>
      <w:r w:rsidR="004E4765" w:rsidRPr="004E4765">
        <w:rPr>
          <w:kern w:val="28"/>
          <w:lang w:eastAsia="zh-CN"/>
        </w:rPr>
        <w:t xml:space="preserve"> produtores rurais do município</w:t>
      </w:r>
      <w:r w:rsidR="001C7342">
        <w:rPr>
          <w:kern w:val="28"/>
          <w:lang w:eastAsia="zh-CN"/>
        </w:rPr>
        <w:t xml:space="preserve">. A cobertura do presente crédito especial, decorrerá por conta do recurso vinculado </w:t>
      </w:r>
      <w:r w:rsidR="00E71F64">
        <w:rPr>
          <w:kern w:val="28"/>
          <w:lang w:eastAsia="zh-CN"/>
        </w:rPr>
        <w:t>27061154 – Plano de Ação n° 09032024-070879/2024.</w:t>
      </w:r>
    </w:p>
    <w:p w14:paraId="121016C5" w14:textId="77777777" w:rsidR="004E4765" w:rsidRDefault="004E4765" w:rsidP="00163A14">
      <w:pPr>
        <w:jc w:val="both"/>
        <w:rPr>
          <w:b/>
          <w:bCs/>
          <w:kern w:val="28"/>
          <w:u w:val="single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3C774FE4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73625">
        <w:rPr>
          <w:kern w:val="28"/>
          <w:lang w:eastAsia="zh-CN"/>
        </w:rPr>
        <w:t>10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4E4765" w:rsidRPr="004E4765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46061F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DC69425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05E9CC7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81404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3625"/>
    <w:rsid w:val="0027416F"/>
    <w:rsid w:val="0027548E"/>
    <w:rsid w:val="00291A79"/>
    <w:rsid w:val="002966EF"/>
    <w:rsid w:val="002A3B16"/>
    <w:rsid w:val="002A4FD9"/>
    <w:rsid w:val="002A54EC"/>
    <w:rsid w:val="002B75C1"/>
    <w:rsid w:val="002C5701"/>
    <w:rsid w:val="002D7731"/>
    <w:rsid w:val="002E2259"/>
    <w:rsid w:val="002E4354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E3A1E"/>
    <w:rsid w:val="00AE3A95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2025-03-10T13:59:00Z</cp:lastPrinted>
  <dcterms:created xsi:type="dcterms:W3CDTF">2025-02-26T13:36:00Z</dcterms:created>
  <dcterms:modified xsi:type="dcterms:W3CDTF">2025-03-10T14:01:00Z</dcterms:modified>
</cp:coreProperties>
</file>