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828/2025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861/2025)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02/12/2025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MUNICIPAL DE ACEGUÁ A CELEBRAR CONVÊNIO COM O INSTITUTO DE BEM-ESTAR ANIMAL MAIA E BENJAMIN”.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bookmarkStart w:colFirst="0" w:colLast="0" w:name="_heading=h.shx4x17ketv3" w:id="1"/>
      <w:bookmarkEnd w:id="1"/>
      <w:r w:rsidDel="00000000" w:rsidR="00000000" w:rsidRPr="00000000">
        <w:rPr>
          <w:rtl w:val="0"/>
        </w:rPr>
        <w:t xml:space="preserve">O Projeto de Lei encaminhado para apreciação da Comissão de Finanças e Orçamento, com a finalidade de autorizar o Poder Executivo Municipal de Aceguá a celebrar convênio com o Instituto Bem-Estar Animal Maia e Benjamin, visando ao repasse mensal de R$10.000,00 (dez mil reais) para ações de proteção, resgate, acolhimento, tratamento e bem-estar de animais abandonados ou em situação de vulnerabilidade no Município.A proposta fundamenta-se no dever constitucional de proteção à fauna e na inexistência de estrutura pública suficiente para atender essa demanda, destacando a relevância social do trabalho desenvolvido pela entidade conveniada, razão pela qual se justifica o apoio financeiro para a continuidade e ampliação das ações. Durante a análise, a Comissão de Legislação, Justiça e Redação Final apresentou uma Emenda ao Projeto de Lei, suprimindo o parágrafo único do Art.3.°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3cA1DGWkjfyw8kkB94U4KHP6A==">CgMxLjAyDmgudTByOXBkb2tmeDcxMg5oLnNoeDR4MTdrZXR2MzIOaC5jbXBhZTF1dnZsdmI4AHIhMXRFb0tBS2x1NlFtajBYOTR6bndzLVVoN3kxUWFDb2hh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