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dzc2wqfqpgy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861/2025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N.º 098/2025 QUE AUTORIZA O PODER EXECUTIVO MUNICIPAL DE ACEGUÁ A CELEBRAR CONVÊNIO COM O INSTITUTO DE BEM-ESTAR ANIMAL MAIA E BENJAMIN”.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a presente Emenda  para apreciação da Comissão de Finanças e Orçamento, com a  finalidade de suprimir o parágrafo único do art. 3º, a fim de evitar autorização genérica para repasse de recursos além do valor fixado, assegurando maior controle orçamentário, transparência na aplicação dos recursos públicos e observância às normas legais vigentes.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nxz14spc9t8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6nqysnysi1l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a mesma encontra-se apta para a tramitação. Posto isto, o  Relator manifesta-se pela tramitação regimental e aprovação da matéria.</w:t>
      </w:r>
    </w:p>
    <w:p w:rsidR="00000000" w:rsidDel="00000000" w:rsidP="00000000" w:rsidRDefault="00000000" w:rsidRPr="00000000" w14:paraId="00000013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bookmarkStart w:colFirst="0" w:colLast="0" w:name="_heading=h.cmpae1uvvlv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E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F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0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lk5Zq9u32U5sZcanyerNNaKjQ==">CgMxLjAyDmguZHpjMndxZnFwZ3lvMg5oLnUwcjlwZG9rZng3MTIOaC5pbHBqMDh3NDV0OXkyDmgubnh6MTRzcGM5dDhpMg5oLjZucXlzbnlzaTFsajIOaC5jbXBhZTF1dnZsdmI4AHIhMVZ1RTZfdmRiRkJYalVScUxqRnhiNEE0LVZ2TkhwWlRt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