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785/2025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 N.° 002/2025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TIAGO ARCE PICAZ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VEREADOR JÚLIO CÉSAR LEMOS</w:t>
      </w:r>
    </w:p>
    <w:p w:rsidR="00000000" w:rsidDel="00000000" w:rsidP="00000000" w:rsidRDefault="00000000" w:rsidRPr="00000000" w14:paraId="00000008">
      <w:pPr>
        <w:spacing w:line="276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 EMENDA 02 AO PROJETO DE LEI Nº 065/2025 QUE ESTIMA A RECEITA E FIXA A DESPESA DO MUNICÍPIO DE ACEGUÁ PARA O EXERCÍCIO FINANCEIRO DE 2026.”.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jc w:val="both"/>
        <w:rPr/>
      </w:pPr>
      <w:bookmarkStart w:colFirst="0" w:colLast="0" w:name="_heading=h.5izawp4cfc9g" w:id="2"/>
      <w:bookmarkEnd w:id="2"/>
      <w:r w:rsidDel="00000000" w:rsidR="00000000" w:rsidRPr="00000000">
        <w:rPr>
          <w:rtl w:val="0"/>
        </w:rPr>
        <w:t xml:space="preserve">Veio a presente Emenda para apreciação da Comissão de Finanças e Orçamento, que tem por finalidade de suplementar em R$150.000,00 (cento e cinquenta mil reais)  ao orçamento municipal, visando reforçar o auxílio a entidades sem fins lucrativos no exercício financeiro de 2026.</w:t>
      </w:r>
    </w:p>
    <w:p w:rsidR="00000000" w:rsidDel="00000000" w:rsidP="00000000" w:rsidRDefault="00000000" w:rsidRPr="00000000" w14:paraId="0000000D">
      <w:pPr>
        <w:jc w:val="both"/>
        <w:rPr/>
      </w:pPr>
      <w:bookmarkStart w:colFirst="0" w:colLast="0" w:name="_heading=h.tbfzjwr2je5k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referida Emenda, a mesma encontra-se apta para a tramitação com o mérito de sua aprovação ao Plenário. O Relator manifesta-se pela tramitação regimental e aprovação da matéria, tendo em vista que não fora apontada nenhuma irregularidade.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bookmarkStart w:colFirst="0" w:colLast="0" w:name="_heading=h.cmpae1uvvlv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-620</wp:posOffset>
          </wp:positionH>
          <wp:positionV relativeFrom="paragraph">
            <wp:posOffset>-620</wp:posOffset>
          </wp:positionV>
          <wp:extent cx="5753100" cy="876300"/>
          <wp:effectExtent b="0" l="0" r="0" t="0"/>
          <wp:wrapNone/>
          <wp:docPr descr="logo_acegua_color" id="8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8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A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B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C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D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HzjdxASKCS+/e3Z5iwcG3z47NQ==">CgMxLjAyDmguOGpwaGtrOTRsbTltMg5oLnUwcjlwZG9rZng3MTIOaC41aXphd3A0Y2ZjOWcyDmgudGJmemp3cjJqZTVrMg5oLmNtcGFlMXV2dmx2YjgAciExSHliemI4dG1EZUhHX2Y2aHZoSXVJbWUxRmFxR3V3RE4=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