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EF53" w14:textId="5B05EA86" w:rsidR="00361791" w:rsidRPr="00361791" w:rsidRDefault="00361791" w:rsidP="00361791">
      <w:pPr>
        <w:widowControl w:val="0"/>
        <w:suppressAutoHyphens/>
        <w:rPr>
          <w:rFonts w:eastAsia="Lucida Sans Unicode"/>
          <w:b/>
          <w:bCs/>
          <w:color w:val="000000"/>
          <w:kern w:val="1"/>
          <w:u w:val="single"/>
          <w:lang/>
        </w:rPr>
      </w:pPr>
    </w:p>
    <w:p w14:paraId="17C31B45" w14:textId="77777777" w:rsidR="00361791" w:rsidRPr="00361791" w:rsidRDefault="00361791" w:rsidP="00361791">
      <w:pPr>
        <w:widowControl w:val="0"/>
        <w:suppressAutoHyphens/>
        <w:jc w:val="center"/>
        <w:rPr>
          <w:rFonts w:eastAsia="Lucida Sans Unicode"/>
          <w:b/>
          <w:bCs/>
          <w:color w:val="000000"/>
          <w:kern w:val="1"/>
          <w:lang/>
        </w:rPr>
      </w:pPr>
      <w:r w:rsidRPr="00361791">
        <w:rPr>
          <w:rFonts w:eastAsia="Lucida Sans Unicode"/>
          <w:b/>
          <w:bCs/>
          <w:color w:val="000000"/>
          <w:kern w:val="1"/>
          <w:lang/>
        </w:rPr>
        <w:t>AUTÓGRAFO DO</w:t>
      </w:r>
    </w:p>
    <w:p w14:paraId="399C52D2" w14:textId="3BF09177" w:rsidR="00361791" w:rsidRDefault="00361791" w:rsidP="00361791">
      <w:pPr>
        <w:widowControl w:val="0"/>
        <w:suppressAutoHyphens/>
        <w:jc w:val="center"/>
        <w:rPr>
          <w:rFonts w:eastAsia="Lucida Sans Unicode"/>
          <w:b/>
          <w:bCs/>
          <w:color w:val="000000"/>
          <w:kern w:val="1"/>
          <w:lang/>
        </w:rPr>
      </w:pPr>
      <w:bookmarkStart w:id="0" w:name="_Hlk176945286"/>
      <w:r w:rsidRPr="00361791">
        <w:rPr>
          <w:rFonts w:eastAsia="Lucida Sans Unicode"/>
          <w:b/>
          <w:bCs/>
          <w:color w:val="000000"/>
          <w:kern w:val="1"/>
          <w:lang/>
        </w:rPr>
        <w:t>PROJETO DE LEI N.°089/2024.</w:t>
      </w:r>
      <w:bookmarkEnd w:id="0"/>
    </w:p>
    <w:p w14:paraId="41F89CBB" w14:textId="77777777" w:rsidR="00361791" w:rsidRPr="00361791" w:rsidRDefault="00361791" w:rsidP="00361791">
      <w:pPr>
        <w:widowControl w:val="0"/>
        <w:suppressAutoHyphens/>
        <w:jc w:val="center"/>
        <w:rPr>
          <w:rFonts w:eastAsia="Lucida Sans Unicode"/>
          <w:b/>
          <w:bCs/>
          <w:color w:val="000000"/>
          <w:kern w:val="1"/>
          <w:lang/>
        </w:rPr>
      </w:pPr>
    </w:p>
    <w:p w14:paraId="7AAFFA06" w14:textId="08627C15" w:rsidR="00361791" w:rsidRPr="00361791" w:rsidRDefault="00361791" w:rsidP="00361791">
      <w:pPr>
        <w:ind w:firstLine="709"/>
        <w:jc w:val="both"/>
        <w:rPr>
          <w:color w:val="000000"/>
        </w:rPr>
      </w:pPr>
      <w:r w:rsidRPr="00361791">
        <w:rPr>
          <w:color w:val="000000"/>
        </w:rPr>
        <w:t xml:space="preserve"> A Câmara Municipal de Vereadores de Aceguá, Estado do Rio Grande do Sul, reunida em Sessão </w:t>
      </w:r>
      <w:r>
        <w:rPr>
          <w:color w:val="000000"/>
        </w:rPr>
        <w:t>Extrao</w:t>
      </w:r>
      <w:r w:rsidRPr="00361791">
        <w:rPr>
          <w:color w:val="000000"/>
        </w:rPr>
        <w:t xml:space="preserve">rdinária, realizada em </w:t>
      </w:r>
      <w:r>
        <w:rPr>
          <w:color w:val="000000"/>
        </w:rPr>
        <w:t xml:space="preserve">05 </w:t>
      </w:r>
      <w:r w:rsidRPr="00361791">
        <w:rPr>
          <w:color w:val="000000"/>
        </w:rPr>
        <w:t xml:space="preserve">de </w:t>
      </w:r>
      <w:r>
        <w:rPr>
          <w:color w:val="000000"/>
        </w:rPr>
        <w:t>dezembro</w:t>
      </w:r>
      <w:r w:rsidRPr="00361791">
        <w:rPr>
          <w:color w:val="000000"/>
        </w:rPr>
        <w:t xml:space="preserve"> de 2024 e com a Redação Final exarada em </w:t>
      </w:r>
      <w:r>
        <w:rPr>
          <w:color w:val="000000"/>
        </w:rPr>
        <w:t>09</w:t>
      </w:r>
      <w:r w:rsidRPr="00361791">
        <w:rPr>
          <w:color w:val="000000"/>
        </w:rPr>
        <w:t xml:space="preserve"> de </w:t>
      </w:r>
      <w:r>
        <w:rPr>
          <w:color w:val="000000"/>
        </w:rPr>
        <w:t>dezembro</w:t>
      </w:r>
      <w:r w:rsidRPr="00361791">
        <w:rPr>
          <w:color w:val="000000"/>
        </w:rPr>
        <w:t xml:space="preserve"> de 2024, aprovou de autoria do Poder Executivo, o seguinte:</w:t>
      </w:r>
    </w:p>
    <w:p w14:paraId="5A5007EF" w14:textId="2D38E4D8" w:rsidR="00E63025" w:rsidRDefault="008B35E5" w:rsidP="00E63025">
      <w:pPr>
        <w:pStyle w:val="Ttulodetabela"/>
        <w:suppressLineNumbers w:val="0"/>
      </w:pPr>
      <w:r w:rsidRPr="00D67FB0">
        <w:t>PROJETO DE LEI N</w:t>
      </w:r>
      <w:r w:rsidR="003A28CF">
        <w:t>.</w:t>
      </w:r>
      <w:r w:rsidRPr="00D67FB0">
        <w:t xml:space="preserve">º </w:t>
      </w:r>
      <w:r>
        <w:t>0</w:t>
      </w:r>
      <w:r w:rsidR="00DD05C9">
        <w:t>8</w:t>
      </w:r>
      <w:r w:rsidR="00EF7951">
        <w:t>9</w:t>
      </w:r>
      <w:r w:rsidRPr="00D67FB0">
        <w:t>/20</w:t>
      </w:r>
      <w:r>
        <w:t>24</w:t>
      </w:r>
    </w:p>
    <w:p w14:paraId="1AC1B326" w14:textId="77777777" w:rsidR="00DD05C9" w:rsidRDefault="00DD05C9" w:rsidP="00E63025">
      <w:pPr>
        <w:pStyle w:val="Ttulodetabela"/>
        <w:suppressLineNumbers w:val="0"/>
      </w:pPr>
    </w:p>
    <w:p w14:paraId="7D8E65DC" w14:textId="6B5670E1" w:rsidR="00361791" w:rsidRDefault="001A167A" w:rsidP="00361791">
      <w:pPr>
        <w:pStyle w:val="Ttulodetabela"/>
        <w:suppressLineNumbers w:val="0"/>
        <w:ind w:left="4248"/>
        <w:jc w:val="both"/>
      </w:pPr>
      <w:r>
        <w:t xml:space="preserve">Autoriza abertura de crédito adicional de natureza </w:t>
      </w:r>
      <w:r w:rsidR="00EF7951">
        <w:t>especial</w:t>
      </w:r>
      <w:r>
        <w:t xml:space="preserve"> no valor global de</w:t>
      </w:r>
      <w:r w:rsidR="00DD05C9">
        <w:t xml:space="preserve">   </w:t>
      </w:r>
      <w:r w:rsidR="00EF7951">
        <w:t xml:space="preserve">                </w:t>
      </w:r>
      <w:r w:rsidR="00DD05C9">
        <w:t xml:space="preserve">   </w:t>
      </w:r>
      <w:r>
        <w:t xml:space="preserve"> R$</w:t>
      </w:r>
      <w:r w:rsidR="00DD05C9">
        <w:t xml:space="preserve"> </w:t>
      </w:r>
      <w:r w:rsidR="00EF7951">
        <w:t>538</w:t>
      </w:r>
      <w:r w:rsidR="00DD05C9">
        <w:t>.000</w:t>
      </w:r>
      <w:r>
        <w:t>,</w:t>
      </w:r>
      <w:r w:rsidR="00DD05C9">
        <w:t>00</w:t>
      </w:r>
      <w:r w:rsidR="008B35E5">
        <w:t xml:space="preserve">. </w:t>
      </w:r>
    </w:p>
    <w:p w14:paraId="34821900" w14:textId="506E2A8A" w:rsidR="001A167A" w:rsidRDefault="001A167A" w:rsidP="001A167A">
      <w:pPr>
        <w:snapToGrid w:val="0"/>
        <w:spacing w:before="57"/>
        <w:jc w:val="both"/>
      </w:pPr>
      <w:r w:rsidRPr="0070356C">
        <w:rPr>
          <w:b/>
          <w:bCs/>
        </w:rPr>
        <w:t xml:space="preserve">            Art. 1</w:t>
      </w:r>
      <w:r w:rsidR="004742FE">
        <w:rPr>
          <w:b/>
          <w:bCs/>
        </w:rPr>
        <w:t>.</w:t>
      </w:r>
      <w:r w:rsidRPr="0070356C">
        <w:rPr>
          <w:b/>
          <w:bCs/>
        </w:rPr>
        <w:t>º</w:t>
      </w:r>
      <w:r w:rsidR="004742FE">
        <w:rPr>
          <w:b/>
          <w:bCs/>
        </w:rPr>
        <w:t xml:space="preserve"> </w:t>
      </w:r>
      <w:r w:rsidRPr="0070356C">
        <w:t>Fica o Poder Executivo do Município de Aceguá, autorizado a proceder abertura de crédito</w:t>
      </w:r>
      <w:r w:rsidR="00EF7951">
        <w:t>s</w:t>
      </w:r>
      <w:r w:rsidRPr="0070356C">
        <w:t xml:space="preserve"> adiciona</w:t>
      </w:r>
      <w:r w:rsidR="00EF7951">
        <w:t>is</w:t>
      </w:r>
      <w:r w:rsidR="00DD05C9">
        <w:t xml:space="preserve"> </w:t>
      </w:r>
      <w:r w:rsidR="00EF7951">
        <w:t xml:space="preserve">especiais </w:t>
      </w:r>
      <w:r w:rsidR="00DD05C9" w:rsidRPr="0070356C">
        <w:t>para</w:t>
      </w:r>
      <w:r w:rsidRPr="0070356C">
        <w:t xml:space="preserve"> o presente exercício financeiro</w:t>
      </w:r>
      <w:r w:rsidR="00EF7951">
        <w:t>,</w:t>
      </w:r>
      <w:r w:rsidRPr="0070356C">
        <w:t xml:space="preserve"> no valor global de R$ </w:t>
      </w:r>
      <w:r w:rsidR="00EF7951">
        <w:t>538</w:t>
      </w:r>
      <w:r w:rsidR="00DD05C9">
        <w:t>.000</w:t>
      </w:r>
      <w:r w:rsidRPr="0070356C">
        <w:t>,</w:t>
      </w:r>
      <w:r w:rsidR="00DD05C9">
        <w:t>00</w:t>
      </w:r>
      <w:r w:rsidRPr="0070356C">
        <w:t xml:space="preserve"> (</w:t>
      </w:r>
      <w:r w:rsidR="00EF7951">
        <w:t xml:space="preserve">quinhentos e trinta e oito </w:t>
      </w:r>
      <w:r w:rsidR="00DD05C9">
        <w:t>mil reais),</w:t>
      </w:r>
      <w:r w:rsidRPr="0070356C">
        <w:t xml:space="preserve"> nos termos da Lei Federal n°4.320/64, a ser</w:t>
      </w:r>
      <w:r w:rsidR="00EF7951">
        <w:t>em</w:t>
      </w:r>
      <w:r w:rsidRPr="0070356C">
        <w:t xml:space="preserve"> alocado</w:t>
      </w:r>
      <w:r w:rsidR="00EF7951">
        <w:t>s</w:t>
      </w:r>
      <w:r w:rsidRPr="0070356C">
        <w:t xml:space="preserve"> nas seguintes dotações: </w:t>
      </w:r>
    </w:p>
    <w:p w14:paraId="17DB0B00" w14:textId="77777777" w:rsidR="00DD05C9" w:rsidRPr="0070356C" w:rsidRDefault="00DD05C9" w:rsidP="001A167A">
      <w:pPr>
        <w:snapToGrid w:val="0"/>
        <w:spacing w:before="57"/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386"/>
        <w:gridCol w:w="1701"/>
      </w:tblGrid>
      <w:tr w:rsidR="001A167A" w:rsidRPr="0070356C" w14:paraId="466D9255" w14:textId="77777777" w:rsidTr="00173647">
        <w:trPr>
          <w:trHeight w:val="424"/>
        </w:trPr>
        <w:tc>
          <w:tcPr>
            <w:tcW w:w="1985" w:type="dxa"/>
          </w:tcPr>
          <w:p w14:paraId="7E05EC70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bookmarkStart w:id="1" w:name="_Hlk170820426"/>
            <w:r w:rsidRPr="0070356C">
              <w:rPr>
                <w:bCs/>
              </w:rPr>
              <w:t>Órgão</w:t>
            </w:r>
          </w:p>
        </w:tc>
        <w:tc>
          <w:tcPr>
            <w:tcW w:w="7087" w:type="dxa"/>
            <w:gridSpan w:val="2"/>
          </w:tcPr>
          <w:p w14:paraId="444C83EA" w14:textId="1E5EA291" w:rsidR="001A167A" w:rsidRPr="0070356C" w:rsidRDefault="00EF7951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12</w:t>
            </w:r>
            <w:r w:rsidR="001A167A" w:rsidRPr="0070356C">
              <w:rPr>
                <w:bCs/>
              </w:rPr>
              <w:t xml:space="preserve">- Secretaria Municipal de </w:t>
            </w:r>
            <w:r>
              <w:rPr>
                <w:bCs/>
              </w:rPr>
              <w:t xml:space="preserve">Obras e Serviços Públicos </w:t>
            </w:r>
          </w:p>
        </w:tc>
      </w:tr>
      <w:tr w:rsidR="001A167A" w:rsidRPr="0070356C" w14:paraId="4B323986" w14:textId="77777777" w:rsidTr="00173647">
        <w:trPr>
          <w:trHeight w:val="395"/>
        </w:trPr>
        <w:tc>
          <w:tcPr>
            <w:tcW w:w="1985" w:type="dxa"/>
          </w:tcPr>
          <w:p w14:paraId="7493970D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Unidade</w:t>
            </w:r>
          </w:p>
        </w:tc>
        <w:tc>
          <w:tcPr>
            <w:tcW w:w="7087" w:type="dxa"/>
            <w:gridSpan w:val="2"/>
          </w:tcPr>
          <w:p w14:paraId="5D16B532" w14:textId="27E7DDFD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0</w:t>
            </w:r>
            <w:r w:rsidR="00DD05C9">
              <w:rPr>
                <w:bCs/>
              </w:rPr>
              <w:t>2</w:t>
            </w:r>
            <w:r w:rsidRPr="0070356C">
              <w:rPr>
                <w:bCs/>
              </w:rPr>
              <w:t xml:space="preserve">-Unidade </w:t>
            </w:r>
            <w:r w:rsidR="00EF7951">
              <w:rPr>
                <w:bCs/>
              </w:rPr>
              <w:t xml:space="preserve">de Obras e Serviços Públicos </w:t>
            </w:r>
            <w:r w:rsidR="00DD05C9">
              <w:rPr>
                <w:bCs/>
              </w:rPr>
              <w:t xml:space="preserve"> </w:t>
            </w:r>
          </w:p>
        </w:tc>
      </w:tr>
      <w:tr w:rsidR="001A167A" w:rsidRPr="0070356C" w14:paraId="30E3789F" w14:textId="77777777" w:rsidTr="00173647">
        <w:trPr>
          <w:trHeight w:val="373"/>
        </w:trPr>
        <w:tc>
          <w:tcPr>
            <w:tcW w:w="1985" w:type="dxa"/>
          </w:tcPr>
          <w:p w14:paraId="60D594E8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Função</w:t>
            </w:r>
          </w:p>
        </w:tc>
        <w:tc>
          <w:tcPr>
            <w:tcW w:w="7087" w:type="dxa"/>
            <w:gridSpan w:val="2"/>
          </w:tcPr>
          <w:p w14:paraId="7CBE7034" w14:textId="76237F9E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1</w:t>
            </w:r>
            <w:r w:rsidR="00EF7951">
              <w:rPr>
                <w:bCs/>
              </w:rPr>
              <w:t>5</w:t>
            </w:r>
            <w:r w:rsidRPr="0070356C">
              <w:rPr>
                <w:bCs/>
              </w:rPr>
              <w:t xml:space="preserve">- </w:t>
            </w:r>
            <w:r w:rsidR="00EF7951">
              <w:rPr>
                <w:bCs/>
              </w:rPr>
              <w:t xml:space="preserve">Urbanismo </w:t>
            </w:r>
          </w:p>
        </w:tc>
      </w:tr>
      <w:tr w:rsidR="001A167A" w:rsidRPr="0070356C" w14:paraId="0747E02A" w14:textId="77777777" w:rsidTr="00173647">
        <w:trPr>
          <w:trHeight w:val="406"/>
        </w:trPr>
        <w:tc>
          <w:tcPr>
            <w:tcW w:w="1985" w:type="dxa"/>
          </w:tcPr>
          <w:p w14:paraId="21973DCF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Subfunção</w:t>
            </w:r>
          </w:p>
        </w:tc>
        <w:tc>
          <w:tcPr>
            <w:tcW w:w="7087" w:type="dxa"/>
            <w:gridSpan w:val="2"/>
          </w:tcPr>
          <w:p w14:paraId="422B0411" w14:textId="40C95E6D" w:rsidR="001A167A" w:rsidRPr="0070356C" w:rsidRDefault="00EF7951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451</w:t>
            </w:r>
            <w:r w:rsidR="001A167A" w:rsidRPr="0070356C">
              <w:rPr>
                <w:bCs/>
              </w:rPr>
              <w:t xml:space="preserve">- </w:t>
            </w:r>
            <w:r>
              <w:rPr>
                <w:bCs/>
              </w:rPr>
              <w:t xml:space="preserve">Infra - Estrutura Urbana </w:t>
            </w:r>
          </w:p>
        </w:tc>
      </w:tr>
      <w:tr w:rsidR="001A167A" w:rsidRPr="0070356C" w14:paraId="0CA54E62" w14:textId="77777777" w:rsidTr="00173647">
        <w:trPr>
          <w:trHeight w:val="385"/>
        </w:trPr>
        <w:tc>
          <w:tcPr>
            <w:tcW w:w="1985" w:type="dxa"/>
          </w:tcPr>
          <w:p w14:paraId="6B6F5285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Programa</w:t>
            </w:r>
          </w:p>
        </w:tc>
        <w:tc>
          <w:tcPr>
            <w:tcW w:w="7087" w:type="dxa"/>
            <w:gridSpan w:val="2"/>
          </w:tcPr>
          <w:p w14:paraId="28BD990D" w14:textId="36B63381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00</w:t>
            </w:r>
            <w:r w:rsidR="00DD05C9">
              <w:rPr>
                <w:bCs/>
              </w:rPr>
              <w:t>0</w:t>
            </w:r>
            <w:r w:rsidR="00EF7951">
              <w:rPr>
                <w:bCs/>
              </w:rPr>
              <w:t>8</w:t>
            </w:r>
            <w:r w:rsidRPr="0070356C">
              <w:rPr>
                <w:bCs/>
              </w:rPr>
              <w:t xml:space="preserve">- </w:t>
            </w:r>
            <w:r w:rsidR="00EF7951">
              <w:rPr>
                <w:bCs/>
              </w:rPr>
              <w:t xml:space="preserve">Mais Mobilidade  </w:t>
            </w:r>
            <w:r w:rsidRPr="0070356C">
              <w:rPr>
                <w:bCs/>
              </w:rPr>
              <w:t xml:space="preserve"> </w:t>
            </w:r>
          </w:p>
        </w:tc>
      </w:tr>
      <w:tr w:rsidR="001A167A" w:rsidRPr="0070356C" w14:paraId="27006F82" w14:textId="77777777" w:rsidTr="00173647">
        <w:trPr>
          <w:trHeight w:val="390"/>
        </w:trPr>
        <w:tc>
          <w:tcPr>
            <w:tcW w:w="1985" w:type="dxa"/>
          </w:tcPr>
          <w:p w14:paraId="3CBCC418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Ação</w:t>
            </w:r>
          </w:p>
        </w:tc>
        <w:tc>
          <w:tcPr>
            <w:tcW w:w="7087" w:type="dxa"/>
            <w:gridSpan w:val="2"/>
          </w:tcPr>
          <w:p w14:paraId="30BB92EE" w14:textId="7C56E77B" w:rsidR="001A167A" w:rsidRPr="0070356C" w:rsidRDefault="00EF7951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DD05C9">
              <w:rPr>
                <w:bCs/>
              </w:rPr>
              <w:t>0</w:t>
            </w:r>
            <w:r>
              <w:rPr>
                <w:bCs/>
              </w:rPr>
              <w:t>0</w:t>
            </w:r>
            <w:r w:rsidR="00DD05C9">
              <w:rPr>
                <w:bCs/>
              </w:rPr>
              <w:t>7</w:t>
            </w:r>
            <w:r w:rsidR="001A167A" w:rsidRPr="0070356C">
              <w:rPr>
                <w:bCs/>
              </w:rPr>
              <w:t xml:space="preserve">- </w:t>
            </w:r>
            <w:r>
              <w:rPr>
                <w:bCs/>
              </w:rPr>
              <w:t>Abertura, Prolongamento, Pavimentação e Reforma de Vias Urbanas</w:t>
            </w:r>
          </w:p>
        </w:tc>
      </w:tr>
      <w:tr w:rsidR="001A167A" w:rsidRPr="0070356C" w14:paraId="224E67C5" w14:textId="77777777" w:rsidTr="00173647">
        <w:trPr>
          <w:trHeight w:val="383"/>
        </w:trPr>
        <w:tc>
          <w:tcPr>
            <w:tcW w:w="1985" w:type="dxa"/>
          </w:tcPr>
          <w:p w14:paraId="56C286CC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Recurso</w:t>
            </w:r>
          </w:p>
        </w:tc>
        <w:tc>
          <w:tcPr>
            <w:tcW w:w="7087" w:type="dxa"/>
            <w:gridSpan w:val="2"/>
          </w:tcPr>
          <w:p w14:paraId="7FBA1F44" w14:textId="0004D8FF" w:rsidR="001A167A" w:rsidRPr="0070356C" w:rsidRDefault="00EF7951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07001133</w:t>
            </w:r>
            <w:r w:rsidR="001A167A" w:rsidRPr="0070356C">
              <w:rPr>
                <w:bCs/>
              </w:rPr>
              <w:t xml:space="preserve"> – </w:t>
            </w:r>
            <w:r>
              <w:rPr>
                <w:bCs/>
              </w:rPr>
              <w:t>Plano de Ação n° 09032021-009616/2021</w:t>
            </w:r>
          </w:p>
        </w:tc>
      </w:tr>
      <w:tr w:rsidR="001A167A" w:rsidRPr="0070356C" w14:paraId="35874D88" w14:textId="77777777" w:rsidTr="00173647">
        <w:trPr>
          <w:trHeight w:val="411"/>
        </w:trPr>
        <w:tc>
          <w:tcPr>
            <w:tcW w:w="1985" w:type="dxa"/>
          </w:tcPr>
          <w:p w14:paraId="34EFB1FB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/>
              </w:rPr>
            </w:pPr>
            <w:r w:rsidRPr="0070356C">
              <w:rPr>
                <w:b/>
              </w:rPr>
              <w:t xml:space="preserve">         Código</w:t>
            </w:r>
          </w:p>
        </w:tc>
        <w:tc>
          <w:tcPr>
            <w:tcW w:w="5386" w:type="dxa"/>
          </w:tcPr>
          <w:p w14:paraId="6A8BB39C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/>
              </w:rPr>
            </w:pPr>
            <w:r w:rsidRPr="0070356C">
              <w:rPr>
                <w:b/>
              </w:rPr>
              <w:t>Descrição da natureza de despesa</w:t>
            </w:r>
          </w:p>
        </w:tc>
        <w:tc>
          <w:tcPr>
            <w:tcW w:w="1701" w:type="dxa"/>
          </w:tcPr>
          <w:p w14:paraId="0C76682D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/>
              </w:rPr>
            </w:pPr>
            <w:r w:rsidRPr="0070356C">
              <w:rPr>
                <w:b/>
              </w:rPr>
              <w:t xml:space="preserve">       Valor </w:t>
            </w:r>
          </w:p>
        </w:tc>
      </w:tr>
      <w:tr w:rsidR="001A167A" w:rsidRPr="0070356C" w14:paraId="771BAB01" w14:textId="77777777" w:rsidTr="00173647">
        <w:trPr>
          <w:trHeight w:val="375"/>
        </w:trPr>
        <w:tc>
          <w:tcPr>
            <w:tcW w:w="1985" w:type="dxa"/>
          </w:tcPr>
          <w:p w14:paraId="22B62350" w14:textId="661781FB" w:rsidR="001A167A" w:rsidRPr="0070356C" w:rsidRDefault="00173647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215ADE">
              <w:rPr>
                <w:bCs/>
              </w:rPr>
              <w:t>.</w:t>
            </w:r>
            <w:r>
              <w:rPr>
                <w:bCs/>
              </w:rPr>
              <w:t>4</w:t>
            </w:r>
            <w:r w:rsidR="00215ADE">
              <w:rPr>
                <w:bCs/>
              </w:rPr>
              <w:t>.90</w:t>
            </w:r>
            <w:r w:rsidR="001A167A" w:rsidRPr="0070356C">
              <w:rPr>
                <w:bCs/>
              </w:rPr>
              <w:t>.</w:t>
            </w:r>
            <w:r>
              <w:rPr>
                <w:bCs/>
              </w:rPr>
              <w:t>39</w:t>
            </w:r>
            <w:r w:rsidR="00215ADE">
              <w:rPr>
                <w:bCs/>
              </w:rPr>
              <w:t>.</w:t>
            </w:r>
            <w:r w:rsidR="001A167A" w:rsidRPr="0070356C">
              <w:rPr>
                <w:bCs/>
              </w:rPr>
              <w:t>00.00.00</w:t>
            </w:r>
          </w:p>
        </w:tc>
        <w:tc>
          <w:tcPr>
            <w:tcW w:w="5386" w:type="dxa"/>
          </w:tcPr>
          <w:p w14:paraId="407583C9" w14:textId="45D6E867" w:rsidR="001A167A" w:rsidRPr="0070356C" w:rsidRDefault="00173647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 xml:space="preserve">Outros Serviços de Terceiros- Pessoa Jurídica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4D9A0C" w14:textId="59FD83B4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 xml:space="preserve"> R$ </w:t>
            </w:r>
            <w:r w:rsidR="00173647">
              <w:rPr>
                <w:bCs/>
              </w:rPr>
              <w:t>199</w:t>
            </w:r>
            <w:r w:rsidRPr="0070356C">
              <w:rPr>
                <w:bCs/>
              </w:rPr>
              <w:t>.</w:t>
            </w:r>
            <w:r w:rsidR="00215ADE">
              <w:rPr>
                <w:bCs/>
              </w:rPr>
              <w:t>000</w:t>
            </w:r>
            <w:r w:rsidRPr="0070356C">
              <w:rPr>
                <w:bCs/>
              </w:rPr>
              <w:t>,</w:t>
            </w:r>
            <w:r w:rsidR="00215ADE">
              <w:rPr>
                <w:bCs/>
              </w:rPr>
              <w:t>00</w:t>
            </w:r>
          </w:p>
        </w:tc>
      </w:tr>
      <w:tr w:rsidR="00173647" w:rsidRPr="0070356C" w14:paraId="37442FA6" w14:textId="77777777" w:rsidTr="00173647">
        <w:trPr>
          <w:trHeight w:val="375"/>
        </w:trPr>
        <w:tc>
          <w:tcPr>
            <w:tcW w:w="1985" w:type="dxa"/>
          </w:tcPr>
          <w:p w14:paraId="3852B058" w14:textId="53154D33" w:rsidR="00173647" w:rsidRDefault="00173647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 xml:space="preserve">Recurso </w:t>
            </w:r>
          </w:p>
        </w:tc>
        <w:tc>
          <w:tcPr>
            <w:tcW w:w="5386" w:type="dxa"/>
            <w:tcBorders>
              <w:bottom w:val="single" w:sz="4" w:space="0" w:color="auto"/>
              <w:right w:val="nil"/>
            </w:tcBorders>
          </w:tcPr>
          <w:p w14:paraId="5743F16A" w14:textId="677C4472" w:rsidR="00173647" w:rsidRDefault="00173647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07061151 - Plano de Ação n°09032023-034247/2023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15A5B" w14:textId="210BA61A" w:rsidR="00173647" w:rsidRPr="0070356C" w:rsidRDefault="00173647" w:rsidP="00982E23">
            <w:pPr>
              <w:snapToGrid w:val="0"/>
              <w:spacing w:before="57"/>
              <w:jc w:val="both"/>
              <w:rPr>
                <w:bCs/>
              </w:rPr>
            </w:pPr>
          </w:p>
        </w:tc>
      </w:tr>
      <w:tr w:rsidR="00173647" w:rsidRPr="0070356C" w14:paraId="6C2DBAC3" w14:textId="77777777" w:rsidTr="00173647">
        <w:trPr>
          <w:trHeight w:val="375"/>
        </w:trPr>
        <w:tc>
          <w:tcPr>
            <w:tcW w:w="1985" w:type="dxa"/>
          </w:tcPr>
          <w:p w14:paraId="6C734A94" w14:textId="2E039A47" w:rsidR="00173647" w:rsidRDefault="00173647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/>
              </w:rPr>
              <w:t xml:space="preserve">         Código</w:t>
            </w: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1E00F718" w14:textId="4E57C643" w:rsidR="00173647" w:rsidRPr="00173647" w:rsidRDefault="00173647" w:rsidP="00982E23">
            <w:pPr>
              <w:snapToGrid w:val="0"/>
              <w:spacing w:before="57"/>
              <w:jc w:val="both"/>
              <w:rPr>
                <w:b/>
              </w:rPr>
            </w:pPr>
            <w:r w:rsidRPr="00173647">
              <w:rPr>
                <w:b/>
              </w:rPr>
              <w:t>Descrição da natureza de despesa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19C7" w14:textId="38C94B01" w:rsidR="00173647" w:rsidRPr="00173647" w:rsidRDefault="00173647" w:rsidP="00173647">
            <w:pPr>
              <w:snapToGrid w:val="0"/>
              <w:spacing w:before="57"/>
              <w:jc w:val="center"/>
              <w:rPr>
                <w:b/>
              </w:rPr>
            </w:pPr>
            <w:r w:rsidRPr="00173647">
              <w:rPr>
                <w:b/>
              </w:rPr>
              <w:t>Valor</w:t>
            </w:r>
          </w:p>
        </w:tc>
      </w:tr>
      <w:tr w:rsidR="00215ADE" w:rsidRPr="0070356C" w14:paraId="0BC91905" w14:textId="77777777" w:rsidTr="00173647">
        <w:trPr>
          <w:trHeight w:val="375"/>
        </w:trPr>
        <w:tc>
          <w:tcPr>
            <w:tcW w:w="1985" w:type="dxa"/>
          </w:tcPr>
          <w:p w14:paraId="76454243" w14:textId="669794AB" w:rsidR="00215ADE" w:rsidRPr="0070356C" w:rsidRDefault="00173647" w:rsidP="00982E23">
            <w:pPr>
              <w:snapToGrid w:val="0"/>
              <w:spacing w:before="57"/>
              <w:jc w:val="both"/>
              <w:rPr>
                <w:bCs/>
              </w:rPr>
            </w:pPr>
            <w:r w:rsidRPr="00173647">
              <w:rPr>
                <w:bCs/>
              </w:rPr>
              <w:t>4.4.90.39.00.00.00</w:t>
            </w:r>
          </w:p>
        </w:tc>
        <w:tc>
          <w:tcPr>
            <w:tcW w:w="5386" w:type="dxa"/>
          </w:tcPr>
          <w:p w14:paraId="5A0BED3D" w14:textId="2C834772" w:rsidR="00215ADE" w:rsidRDefault="00173647" w:rsidP="00982E23">
            <w:pPr>
              <w:snapToGrid w:val="0"/>
              <w:spacing w:before="57"/>
              <w:jc w:val="both"/>
              <w:rPr>
                <w:bCs/>
              </w:rPr>
            </w:pPr>
            <w:r w:rsidRPr="00173647">
              <w:rPr>
                <w:bCs/>
              </w:rPr>
              <w:t>Outros Serviços de Terceiros- Pessoa Jurídica</w:t>
            </w:r>
          </w:p>
        </w:tc>
        <w:tc>
          <w:tcPr>
            <w:tcW w:w="1701" w:type="dxa"/>
            <w:tcBorders>
              <w:top w:val="nil"/>
            </w:tcBorders>
          </w:tcPr>
          <w:p w14:paraId="16992264" w14:textId="40782555" w:rsidR="00215ADE" w:rsidRPr="0070356C" w:rsidRDefault="00215ADE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215ADE">
              <w:rPr>
                <w:bCs/>
              </w:rPr>
              <w:t>R$</w:t>
            </w:r>
            <w:r>
              <w:rPr>
                <w:bCs/>
              </w:rPr>
              <w:t xml:space="preserve">  </w:t>
            </w:r>
            <w:r w:rsidRPr="00215ADE">
              <w:rPr>
                <w:bCs/>
              </w:rPr>
              <w:t xml:space="preserve"> </w:t>
            </w:r>
            <w:r>
              <w:rPr>
                <w:bCs/>
              </w:rPr>
              <w:t>22</w:t>
            </w:r>
            <w:r w:rsidR="00173647">
              <w:rPr>
                <w:bCs/>
              </w:rPr>
              <w:t>3</w:t>
            </w:r>
            <w:r w:rsidRPr="00215ADE">
              <w:rPr>
                <w:bCs/>
              </w:rPr>
              <w:t>.000,00</w:t>
            </w:r>
          </w:p>
        </w:tc>
      </w:tr>
      <w:bookmarkEnd w:id="1"/>
      <w:tr w:rsidR="00982E23" w14:paraId="7F8A9DCE" w14:textId="267FD2C2" w:rsidTr="00173647">
        <w:trPr>
          <w:gridBefore w:val="1"/>
          <w:wBefore w:w="1985" w:type="dxa"/>
          <w:trHeight w:val="389"/>
        </w:trPr>
        <w:tc>
          <w:tcPr>
            <w:tcW w:w="5386" w:type="dxa"/>
          </w:tcPr>
          <w:p w14:paraId="3665EEE5" w14:textId="42412C38" w:rsidR="00982E23" w:rsidRPr="00982E23" w:rsidRDefault="00982E23" w:rsidP="00982E23">
            <w:pPr>
              <w:snapToGrid w:val="0"/>
              <w:spacing w:before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  <w:r w:rsidRPr="00982E23">
              <w:rPr>
                <w:b/>
                <w:bCs/>
              </w:rPr>
              <w:t>Total</w:t>
            </w:r>
          </w:p>
        </w:tc>
        <w:tc>
          <w:tcPr>
            <w:tcW w:w="1701" w:type="dxa"/>
          </w:tcPr>
          <w:p w14:paraId="10C51247" w14:textId="296CD167" w:rsidR="00982E23" w:rsidRPr="00982E23" w:rsidRDefault="00982E23" w:rsidP="00982E23">
            <w:pPr>
              <w:snapToGrid w:val="0"/>
              <w:spacing w:before="57"/>
              <w:jc w:val="both"/>
              <w:rPr>
                <w:b/>
                <w:bCs/>
              </w:rPr>
            </w:pPr>
            <w:r>
              <w:t xml:space="preserve"> </w:t>
            </w:r>
            <w:r w:rsidRPr="00982E23">
              <w:rPr>
                <w:b/>
                <w:bCs/>
              </w:rPr>
              <w:t xml:space="preserve">R$ </w:t>
            </w:r>
            <w:r w:rsidR="00173647">
              <w:rPr>
                <w:b/>
                <w:bCs/>
              </w:rPr>
              <w:t>4</w:t>
            </w:r>
            <w:r w:rsidRPr="00982E23">
              <w:rPr>
                <w:b/>
                <w:bCs/>
              </w:rPr>
              <w:t xml:space="preserve">22.000,00 </w:t>
            </w:r>
          </w:p>
        </w:tc>
      </w:tr>
    </w:tbl>
    <w:p w14:paraId="5DD64E87" w14:textId="77777777" w:rsidR="001A167A" w:rsidRDefault="001A167A" w:rsidP="001A167A">
      <w:pPr>
        <w:snapToGrid w:val="0"/>
        <w:spacing w:before="57"/>
        <w:jc w:val="both"/>
      </w:pPr>
    </w:p>
    <w:tbl>
      <w:tblPr>
        <w:tblpPr w:leftFromText="141" w:rightFromText="141" w:vertAnchor="text" w:horzAnchor="margin" w:tblpX="-10" w:tblpY="173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7"/>
        <w:gridCol w:w="4718"/>
        <w:gridCol w:w="2268"/>
      </w:tblGrid>
      <w:tr w:rsidR="001A167A" w14:paraId="62C38ED2" w14:textId="77777777" w:rsidTr="00173647">
        <w:trPr>
          <w:trHeight w:val="425"/>
        </w:trPr>
        <w:tc>
          <w:tcPr>
            <w:tcW w:w="2087" w:type="dxa"/>
          </w:tcPr>
          <w:p w14:paraId="018F6D49" w14:textId="77777777" w:rsidR="001A167A" w:rsidRDefault="001A167A" w:rsidP="00173647">
            <w:pPr>
              <w:snapToGrid w:val="0"/>
              <w:spacing w:before="57"/>
              <w:jc w:val="both"/>
            </w:pPr>
            <w:r>
              <w:t>Órgão</w:t>
            </w:r>
          </w:p>
        </w:tc>
        <w:tc>
          <w:tcPr>
            <w:tcW w:w="6986" w:type="dxa"/>
            <w:gridSpan w:val="2"/>
          </w:tcPr>
          <w:p w14:paraId="76602DA2" w14:textId="41F33AC8" w:rsidR="001A167A" w:rsidRDefault="00F96AE0" w:rsidP="00173647">
            <w:pPr>
              <w:snapToGrid w:val="0"/>
              <w:spacing w:before="57"/>
              <w:jc w:val="both"/>
            </w:pPr>
            <w:r>
              <w:t>09</w:t>
            </w:r>
            <w:r w:rsidR="001A167A">
              <w:t xml:space="preserve"> - Secretária Municipal de </w:t>
            </w:r>
            <w:r>
              <w:t xml:space="preserve">Educação, Esporte, Cultura e Lazer </w:t>
            </w:r>
          </w:p>
        </w:tc>
      </w:tr>
      <w:tr w:rsidR="001A167A" w14:paraId="7AA65A4A" w14:textId="77777777" w:rsidTr="00173647">
        <w:trPr>
          <w:trHeight w:val="402"/>
        </w:trPr>
        <w:tc>
          <w:tcPr>
            <w:tcW w:w="2087" w:type="dxa"/>
          </w:tcPr>
          <w:p w14:paraId="034AF41F" w14:textId="77777777" w:rsidR="001A167A" w:rsidRDefault="001A167A" w:rsidP="00173647">
            <w:pPr>
              <w:snapToGrid w:val="0"/>
              <w:spacing w:before="57"/>
              <w:jc w:val="both"/>
            </w:pPr>
            <w:r>
              <w:t>Unidade</w:t>
            </w:r>
          </w:p>
        </w:tc>
        <w:tc>
          <w:tcPr>
            <w:tcW w:w="6986" w:type="dxa"/>
            <w:gridSpan w:val="2"/>
          </w:tcPr>
          <w:p w14:paraId="6D83F6F7" w14:textId="0959678D" w:rsidR="001A167A" w:rsidRDefault="001A167A" w:rsidP="00173647">
            <w:pPr>
              <w:snapToGrid w:val="0"/>
              <w:spacing w:before="57"/>
              <w:jc w:val="both"/>
            </w:pPr>
            <w:r>
              <w:t>0</w:t>
            </w:r>
            <w:r w:rsidR="00F96AE0">
              <w:t>5</w:t>
            </w:r>
            <w:r>
              <w:t xml:space="preserve">-Unidade </w:t>
            </w:r>
            <w:r w:rsidR="00F96AE0">
              <w:t xml:space="preserve">Administrativa da Cultura, Esporte e Lazer </w:t>
            </w:r>
          </w:p>
        </w:tc>
      </w:tr>
      <w:tr w:rsidR="001A167A" w14:paraId="11F8C4E5" w14:textId="77777777" w:rsidTr="00173647">
        <w:trPr>
          <w:trHeight w:val="422"/>
        </w:trPr>
        <w:tc>
          <w:tcPr>
            <w:tcW w:w="2087" w:type="dxa"/>
          </w:tcPr>
          <w:p w14:paraId="5AE2C3B0" w14:textId="77777777" w:rsidR="001A167A" w:rsidRDefault="001A167A" w:rsidP="00173647">
            <w:pPr>
              <w:snapToGrid w:val="0"/>
              <w:spacing w:before="57"/>
              <w:jc w:val="both"/>
            </w:pPr>
            <w:r>
              <w:t>Função</w:t>
            </w:r>
          </w:p>
        </w:tc>
        <w:tc>
          <w:tcPr>
            <w:tcW w:w="6986" w:type="dxa"/>
            <w:gridSpan w:val="2"/>
          </w:tcPr>
          <w:p w14:paraId="487A2C0D" w14:textId="218928A8" w:rsidR="001A167A" w:rsidRDefault="00F96AE0" w:rsidP="00173647">
            <w:pPr>
              <w:snapToGrid w:val="0"/>
              <w:spacing w:before="57"/>
              <w:jc w:val="both"/>
            </w:pPr>
            <w:r>
              <w:t>27</w:t>
            </w:r>
            <w:r w:rsidR="001A167A">
              <w:t xml:space="preserve">- </w:t>
            </w:r>
            <w:r>
              <w:t xml:space="preserve">Desporto e Lazer </w:t>
            </w:r>
          </w:p>
        </w:tc>
      </w:tr>
      <w:tr w:rsidR="001A167A" w14:paraId="79CE4C79" w14:textId="77777777" w:rsidTr="00173647">
        <w:trPr>
          <w:trHeight w:val="414"/>
        </w:trPr>
        <w:tc>
          <w:tcPr>
            <w:tcW w:w="2087" w:type="dxa"/>
          </w:tcPr>
          <w:p w14:paraId="0FA63453" w14:textId="77777777" w:rsidR="001A167A" w:rsidRDefault="001A167A" w:rsidP="00173647">
            <w:pPr>
              <w:snapToGrid w:val="0"/>
              <w:spacing w:before="57"/>
              <w:jc w:val="both"/>
            </w:pPr>
            <w:r>
              <w:lastRenderedPageBreak/>
              <w:t>Subfunção</w:t>
            </w:r>
          </w:p>
        </w:tc>
        <w:tc>
          <w:tcPr>
            <w:tcW w:w="6986" w:type="dxa"/>
            <w:gridSpan w:val="2"/>
          </w:tcPr>
          <w:p w14:paraId="7632114A" w14:textId="678872BE" w:rsidR="001A167A" w:rsidRDefault="00F96AE0" w:rsidP="00173647">
            <w:pPr>
              <w:snapToGrid w:val="0"/>
              <w:spacing w:before="57"/>
              <w:jc w:val="both"/>
            </w:pPr>
            <w:r>
              <w:t>812</w:t>
            </w:r>
            <w:r w:rsidR="001A167A">
              <w:t xml:space="preserve">- </w:t>
            </w:r>
            <w:r>
              <w:t xml:space="preserve">Desporto Comunitário </w:t>
            </w:r>
          </w:p>
        </w:tc>
      </w:tr>
      <w:tr w:rsidR="001A167A" w14:paraId="62342093" w14:textId="77777777" w:rsidTr="00173647">
        <w:trPr>
          <w:trHeight w:val="415"/>
        </w:trPr>
        <w:tc>
          <w:tcPr>
            <w:tcW w:w="2087" w:type="dxa"/>
          </w:tcPr>
          <w:p w14:paraId="7A58C340" w14:textId="77777777" w:rsidR="001A167A" w:rsidRDefault="001A167A" w:rsidP="00173647">
            <w:pPr>
              <w:snapToGrid w:val="0"/>
              <w:spacing w:before="57"/>
              <w:jc w:val="both"/>
            </w:pPr>
            <w:r>
              <w:t>Programa</w:t>
            </w:r>
          </w:p>
        </w:tc>
        <w:tc>
          <w:tcPr>
            <w:tcW w:w="6986" w:type="dxa"/>
            <w:gridSpan w:val="2"/>
          </w:tcPr>
          <w:p w14:paraId="3A4773D9" w14:textId="3225E193" w:rsidR="001A167A" w:rsidRDefault="001A167A" w:rsidP="00173647">
            <w:pPr>
              <w:snapToGrid w:val="0"/>
              <w:spacing w:before="57"/>
              <w:jc w:val="both"/>
            </w:pPr>
            <w:r>
              <w:t>00</w:t>
            </w:r>
            <w:r w:rsidR="00F96AE0">
              <w:t>28</w:t>
            </w:r>
            <w:r>
              <w:t xml:space="preserve"> </w:t>
            </w:r>
            <w:r w:rsidR="00A018D5">
              <w:t>–</w:t>
            </w:r>
            <w:r>
              <w:t xml:space="preserve"> </w:t>
            </w:r>
            <w:r w:rsidR="00F96AE0">
              <w:t xml:space="preserve">Desenvolvimento do Esporte e Lazer </w:t>
            </w:r>
            <w:r w:rsidR="00A018D5">
              <w:t xml:space="preserve"> </w:t>
            </w:r>
          </w:p>
        </w:tc>
      </w:tr>
      <w:tr w:rsidR="001A167A" w14:paraId="3B1F0A2C" w14:textId="77777777" w:rsidTr="00173647">
        <w:trPr>
          <w:trHeight w:val="415"/>
        </w:trPr>
        <w:tc>
          <w:tcPr>
            <w:tcW w:w="2087" w:type="dxa"/>
          </w:tcPr>
          <w:p w14:paraId="04D291F4" w14:textId="77777777" w:rsidR="001A167A" w:rsidRDefault="001A167A" w:rsidP="00173647">
            <w:pPr>
              <w:snapToGrid w:val="0"/>
              <w:spacing w:before="57"/>
              <w:jc w:val="both"/>
            </w:pPr>
            <w:r>
              <w:t>Ação</w:t>
            </w:r>
          </w:p>
        </w:tc>
        <w:tc>
          <w:tcPr>
            <w:tcW w:w="6986" w:type="dxa"/>
            <w:gridSpan w:val="2"/>
          </w:tcPr>
          <w:p w14:paraId="1D35FC5C" w14:textId="757FA2B7" w:rsidR="001A167A" w:rsidRDefault="00F96AE0" w:rsidP="00173647">
            <w:pPr>
              <w:snapToGrid w:val="0"/>
              <w:spacing w:before="57"/>
              <w:jc w:val="both"/>
            </w:pPr>
            <w:r>
              <w:t>1.022</w:t>
            </w:r>
            <w:r w:rsidR="00A018D5">
              <w:t xml:space="preserve"> –</w:t>
            </w:r>
            <w:r w:rsidR="001A167A">
              <w:t xml:space="preserve"> </w:t>
            </w:r>
            <w:r>
              <w:t xml:space="preserve">Construção, Ampliação, Reforma e Melhoria da Rede Física do Esporte e Lazer </w:t>
            </w:r>
          </w:p>
        </w:tc>
      </w:tr>
      <w:tr w:rsidR="001A167A" w14:paraId="125F6B8B" w14:textId="77777777" w:rsidTr="00173647">
        <w:trPr>
          <w:trHeight w:val="430"/>
        </w:trPr>
        <w:tc>
          <w:tcPr>
            <w:tcW w:w="2087" w:type="dxa"/>
          </w:tcPr>
          <w:p w14:paraId="30D60F07" w14:textId="77777777" w:rsidR="001A167A" w:rsidRDefault="001A167A" w:rsidP="00173647">
            <w:pPr>
              <w:snapToGrid w:val="0"/>
              <w:spacing w:before="57"/>
              <w:jc w:val="both"/>
            </w:pPr>
            <w:r>
              <w:t>Recurso</w:t>
            </w:r>
          </w:p>
        </w:tc>
        <w:tc>
          <w:tcPr>
            <w:tcW w:w="6986" w:type="dxa"/>
            <w:gridSpan w:val="2"/>
          </w:tcPr>
          <w:p w14:paraId="1F0B5F9A" w14:textId="6F7867D1" w:rsidR="001A167A" w:rsidRDefault="00A018D5" w:rsidP="00173647">
            <w:pPr>
              <w:snapToGrid w:val="0"/>
              <w:spacing w:before="57"/>
              <w:jc w:val="both"/>
            </w:pPr>
            <w:r>
              <w:t>0</w:t>
            </w:r>
            <w:r w:rsidR="00F96AE0">
              <w:t>7061140</w:t>
            </w:r>
            <w:r>
              <w:t xml:space="preserve">- </w:t>
            </w:r>
            <w:r w:rsidR="00F96AE0">
              <w:t>Plano de Ação n°09032022-016818/2022</w:t>
            </w:r>
            <w:r>
              <w:t xml:space="preserve"> </w:t>
            </w:r>
          </w:p>
        </w:tc>
      </w:tr>
      <w:tr w:rsidR="001A167A" w14:paraId="0C483DD7" w14:textId="77777777" w:rsidTr="00173647">
        <w:trPr>
          <w:trHeight w:val="415"/>
        </w:trPr>
        <w:tc>
          <w:tcPr>
            <w:tcW w:w="2087" w:type="dxa"/>
          </w:tcPr>
          <w:p w14:paraId="71AD69BE" w14:textId="77777777" w:rsidR="001A167A" w:rsidRPr="00860A7A" w:rsidRDefault="001A167A" w:rsidP="00173647">
            <w:pPr>
              <w:snapToGrid w:val="0"/>
              <w:spacing w:before="57"/>
              <w:jc w:val="center"/>
              <w:rPr>
                <w:b/>
                <w:bCs/>
              </w:rPr>
            </w:pPr>
            <w:r w:rsidRPr="00860A7A">
              <w:rPr>
                <w:b/>
                <w:bCs/>
              </w:rPr>
              <w:t>Código</w:t>
            </w:r>
          </w:p>
        </w:tc>
        <w:tc>
          <w:tcPr>
            <w:tcW w:w="4718" w:type="dxa"/>
          </w:tcPr>
          <w:p w14:paraId="24BE8B59" w14:textId="77777777" w:rsidR="001A167A" w:rsidRPr="00860A7A" w:rsidRDefault="001A167A" w:rsidP="00173647">
            <w:pPr>
              <w:snapToGrid w:val="0"/>
              <w:spacing w:before="57"/>
              <w:jc w:val="both"/>
              <w:rPr>
                <w:b/>
                <w:bCs/>
              </w:rPr>
            </w:pPr>
            <w:r w:rsidRPr="00860A7A">
              <w:rPr>
                <w:b/>
                <w:bCs/>
              </w:rPr>
              <w:t>Descrição da natureza da despesa</w:t>
            </w:r>
          </w:p>
        </w:tc>
        <w:tc>
          <w:tcPr>
            <w:tcW w:w="2268" w:type="dxa"/>
          </w:tcPr>
          <w:p w14:paraId="3CF48968" w14:textId="77777777" w:rsidR="001A167A" w:rsidRPr="00860A7A" w:rsidRDefault="001A167A" w:rsidP="00173647">
            <w:pPr>
              <w:snapToGrid w:val="0"/>
              <w:spacing w:before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Valor</w:t>
            </w:r>
          </w:p>
        </w:tc>
      </w:tr>
      <w:tr w:rsidR="001A167A" w14:paraId="2F1AB7E5" w14:textId="77777777" w:rsidTr="00173647">
        <w:trPr>
          <w:trHeight w:val="497"/>
        </w:trPr>
        <w:tc>
          <w:tcPr>
            <w:tcW w:w="2087" w:type="dxa"/>
          </w:tcPr>
          <w:p w14:paraId="4A791987" w14:textId="4EABF8AC" w:rsidR="001A167A" w:rsidRDefault="00FF27CC" w:rsidP="00173647">
            <w:pPr>
              <w:snapToGrid w:val="0"/>
              <w:spacing w:before="57"/>
              <w:jc w:val="both"/>
            </w:pPr>
            <w:r>
              <w:t>4</w:t>
            </w:r>
            <w:r w:rsidR="001A167A">
              <w:t>.</w:t>
            </w:r>
            <w:r>
              <w:t>4</w:t>
            </w:r>
            <w:r w:rsidR="001A167A">
              <w:t>.90.</w:t>
            </w:r>
            <w:r>
              <w:t>51</w:t>
            </w:r>
            <w:r w:rsidR="001A167A">
              <w:t>.00.00.00</w:t>
            </w:r>
          </w:p>
        </w:tc>
        <w:tc>
          <w:tcPr>
            <w:tcW w:w="4718" w:type="dxa"/>
          </w:tcPr>
          <w:p w14:paraId="22D52144" w14:textId="3902D70D" w:rsidR="001A167A" w:rsidRDefault="00FF27CC" w:rsidP="00173647">
            <w:pPr>
              <w:snapToGrid w:val="0"/>
              <w:spacing w:before="57"/>
              <w:jc w:val="both"/>
            </w:pPr>
            <w:r>
              <w:t xml:space="preserve">Obras e Instalações </w:t>
            </w:r>
          </w:p>
        </w:tc>
        <w:tc>
          <w:tcPr>
            <w:tcW w:w="2268" w:type="dxa"/>
          </w:tcPr>
          <w:p w14:paraId="656A03A5" w14:textId="2C106CED" w:rsidR="001A167A" w:rsidRDefault="00A018D5" w:rsidP="00173647">
            <w:pPr>
              <w:snapToGrid w:val="0"/>
              <w:spacing w:before="57"/>
              <w:jc w:val="both"/>
            </w:pPr>
            <w:r>
              <w:t xml:space="preserve">  </w:t>
            </w:r>
            <w:r w:rsidR="001A167A">
              <w:t>R</w:t>
            </w:r>
            <w:r>
              <w:t>$</w:t>
            </w:r>
            <w:r w:rsidR="004742FE">
              <w:t xml:space="preserve"> </w:t>
            </w:r>
            <w:r>
              <w:t>1</w:t>
            </w:r>
            <w:r w:rsidR="00FF27CC">
              <w:t>16</w:t>
            </w:r>
            <w:r>
              <w:t>.000</w:t>
            </w:r>
            <w:r w:rsidR="001A167A">
              <w:t xml:space="preserve">,00 </w:t>
            </w:r>
          </w:p>
        </w:tc>
      </w:tr>
    </w:tbl>
    <w:p w14:paraId="79752AC9" w14:textId="77777777" w:rsidR="0053552B" w:rsidRPr="004E32A2" w:rsidRDefault="0053552B" w:rsidP="001A167A">
      <w:pPr>
        <w:snapToGrid w:val="0"/>
        <w:spacing w:before="57"/>
        <w:jc w:val="both"/>
      </w:pPr>
    </w:p>
    <w:p w14:paraId="31585894" w14:textId="77777777" w:rsidR="00B44B38" w:rsidRDefault="001A167A" w:rsidP="00B44B38">
      <w:pPr>
        <w:snapToGrid w:val="0"/>
        <w:spacing w:before="57"/>
        <w:jc w:val="both"/>
      </w:pPr>
      <w:r>
        <w:rPr>
          <w:b/>
        </w:rPr>
        <w:t xml:space="preserve">           Art. 2.º </w:t>
      </w:r>
      <w:r>
        <w:t xml:space="preserve">A cobertura do presente crédito </w:t>
      </w:r>
      <w:r w:rsidR="00FF27CC">
        <w:t xml:space="preserve">especial, </w:t>
      </w:r>
      <w:r>
        <w:t xml:space="preserve">no valor global de </w:t>
      </w:r>
      <w:r w:rsidR="00853E3A">
        <w:t xml:space="preserve">                    </w:t>
      </w:r>
      <w:r w:rsidR="00FF27CC">
        <w:t xml:space="preserve">             </w:t>
      </w:r>
      <w:r w:rsidR="00853E3A">
        <w:t xml:space="preserve">     </w:t>
      </w:r>
      <w:r>
        <w:t xml:space="preserve">R$ </w:t>
      </w:r>
      <w:r w:rsidR="00FF27CC">
        <w:t>538</w:t>
      </w:r>
      <w:r w:rsidR="00853E3A">
        <w:t>.000</w:t>
      </w:r>
      <w:r>
        <w:t>,</w:t>
      </w:r>
      <w:r w:rsidR="00853E3A">
        <w:t xml:space="preserve">00 </w:t>
      </w:r>
      <w:r>
        <w:t>decorrerá por conta de:</w:t>
      </w:r>
      <w:r w:rsidRPr="0082457B">
        <w:t xml:space="preserve"> </w:t>
      </w:r>
    </w:p>
    <w:p w14:paraId="3FB876B6" w14:textId="2DDDCEEE" w:rsidR="00B44B38" w:rsidRDefault="004742FE" w:rsidP="00B44B38">
      <w:pPr>
        <w:snapToGrid w:val="0"/>
        <w:spacing w:before="57"/>
        <w:jc w:val="both"/>
      </w:pPr>
      <w:r>
        <w:t xml:space="preserve"> I – </w:t>
      </w:r>
      <w:proofErr w:type="gramStart"/>
      <w:r>
        <w:t>superávit</w:t>
      </w:r>
      <w:proofErr w:type="gramEnd"/>
      <w:r>
        <w:t xml:space="preserve"> </w:t>
      </w:r>
      <w:r w:rsidR="00853E3A">
        <w:t xml:space="preserve">financeiro do </w:t>
      </w:r>
      <w:r w:rsidR="00FF27CC">
        <w:t>r</w:t>
      </w:r>
      <w:r w:rsidR="00853E3A">
        <w:t xml:space="preserve">ecurso </w:t>
      </w:r>
      <w:bookmarkStart w:id="2" w:name="_Hlk181967259"/>
      <w:r w:rsidR="00853E3A">
        <w:t>0</w:t>
      </w:r>
      <w:r w:rsidR="00FF27CC">
        <w:t>7001133</w:t>
      </w:r>
      <w:bookmarkEnd w:id="2"/>
      <w:r w:rsidR="00853E3A">
        <w:t xml:space="preserve"> – </w:t>
      </w:r>
      <w:bookmarkStart w:id="3" w:name="_Hlk181967292"/>
      <w:r w:rsidR="00FF27CC">
        <w:t>Plano de Ação n° 09032021-0099616/2021</w:t>
      </w:r>
      <w:bookmarkEnd w:id="3"/>
      <w:r w:rsidR="00853E3A">
        <w:t xml:space="preserve">, </w:t>
      </w:r>
      <w:r w:rsidR="00FF27CC" w:rsidRPr="00FF27CC">
        <w:t xml:space="preserve">no valor de R$ </w:t>
      </w:r>
      <w:r w:rsidR="00FF27CC">
        <w:t>184</w:t>
      </w:r>
      <w:r w:rsidR="00FF27CC" w:rsidRPr="00FF27CC">
        <w:t>.</w:t>
      </w:r>
      <w:r w:rsidR="00FF27CC">
        <w:t>672</w:t>
      </w:r>
      <w:r w:rsidR="00FF27CC" w:rsidRPr="00FF27CC">
        <w:t>,</w:t>
      </w:r>
      <w:r w:rsidR="00FF27CC">
        <w:t xml:space="preserve">25 </w:t>
      </w:r>
      <w:r w:rsidR="00853E3A">
        <w:t>apurado no exercício financeiro de 2023</w:t>
      </w:r>
      <w:r w:rsidR="001A167A">
        <w:t>;</w:t>
      </w:r>
    </w:p>
    <w:p w14:paraId="7F05B116" w14:textId="79C2C2CF" w:rsidR="001A167A" w:rsidRDefault="004742FE" w:rsidP="00853E3A">
      <w:pPr>
        <w:snapToGrid w:val="0"/>
        <w:spacing w:before="57" w:line="276" w:lineRule="auto"/>
        <w:jc w:val="both"/>
      </w:pPr>
      <w:r>
        <w:t xml:space="preserve"> </w:t>
      </w:r>
      <w:r w:rsidR="001A167A">
        <w:t>I</w:t>
      </w:r>
      <w:r w:rsidR="00853E3A">
        <w:t xml:space="preserve">I – </w:t>
      </w:r>
      <w:proofErr w:type="gramStart"/>
      <w:r>
        <w:t>e</w:t>
      </w:r>
      <w:r w:rsidR="00853E3A">
        <w:t>stimativa</w:t>
      </w:r>
      <w:proofErr w:type="gramEnd"/>
      <w:r w:rsidR="00853E3A">
        <w:t xml:space="preserve"> de excesso de arrecadação</w:t>
      </w:r>
      <w:r w:rsidR="00FF27CC">
        <w:t>,</w:t>
      </w:r>
      <w:r w:rsidR="00853E3A">
        <w:t xml:space="preserve"> para o </w:t>
      </w:r>
      <w:r w:rsidR="00FF27CC">
        <w:t>atual</w:t>
      </w:r>
      <w:r w:rsidR="00853E3A">
        <w:t xml:space="preserve"> exercício financeiro no </w:t>
      </w:r>
      <w:r w:rsidR="00FF27CC">
        <w:t>r</w:t>
      </w:r>
      <w:r w:rsidR="00853E3A">
        <w:t xml:space="preserve">ecurso </w:t>
      </w:r>
      <w:r w:rsidR="00FF27CC" w:rsidRPr="00FF27CC">
        <w:t>07001133</w:t>
      </w:r>
      <w:r w:rsidR="00853E3A">
        <w:t xml:space="preserve"> – </w:t>
      </w:r>
      <w:r w:rsidR="00FF27CC" w:rsidRPr="00FF27CC">
        <w:t>Plano de Ação n° 09032021-0099616/2021</w:t>
      </w:r>
      <w:r w:rsidR="00853E3A">
        <w:t xml:space="preserve">, no valor de R$ </w:t>
      </w:r>
      <w:r w:rsidR="00CA0F77">
        <w:t>14</w:t>
      </w:r>
      <w:r w:rsidR="00853E3A">
        <w:t>.</w:t>
      </w:r>
      <w:r w:rsidR="00CA0F77">
        <w:t>327</w:t>
      </w:r>
      <w:r w:rsidR="00853E3A">
        <w:t>,</w:t>
      </w:r>
      <w:r w:rsidR="00CA0F77">
        <w:t>75</w:t>
      </w:r>
      <w:r w:rsidR="00853E3A">
        <w:t>;</w:t>
      </w:r>
    </w:p>
    <w:p w14:paraId="4A6C1BEA" w14:textId="0A38E194" w:rsidR="00B44B38" w:rsidRDefault="00853E3A" w:rsidP="00145363">
      <w:pPr>
        <w:snapToGrid w:val="0"/>
        <w:spacing w:before="57" w:line="276" w:lineRule="auto"/>
        <w:jc w:val="both"/>
      </w:pPr>
      <w:r>
        <w:t xml:space="preserve">III – </w:t>
      </w:r>
      <w:r w:rsidR="00CA0F77">
        <w:t>superávit financeiro no recurso 7061151 – Plano de Ação n°</w:t>
      </w:r>
      <w:r w:rsidR="0035652E">
        <w:t>03092023-030447/2023</w:t>
      </w:r>
      <w:r>
        <w:t xml:space="preserve">, no valor de R$ </w:t>
      </w:r>
      <w:r w:rsidR="0035652E">
        <w:t>206</w:t>
      </w:r>
      <w:r>
        <w:t>.</w:t>
      </w:r>
      <w:r w:rsidR="0035652E">
        <w:t>298,39, apurado no exercício financeiro de 2023</w:t>
      </w:r>
      <w:r w:rsidR="00B44B38">
        <w:t>;</w:t>
      </w:r>
    </w:p>
    <w:p w14:paraId="4B75E578" w14:textId="6B197360" w:rsidR="00B44B38" w:rsidRDefault="00FF27CC" w:rsidP="00145363">
      <w:pPr>
        <w:snapToGrid w:val="0"/>
        <w:spacing w:before="57" w:line="276" w:lineRule="auto"/>
        <w:jc w:val="both"/>
      </w:pPr>
      <w:r>
        <w:t xml:space="preserve"> IV</w:t>
      </w:r>
      <w:r w:rsidR="002F3EB4">
        <w:t xml:space="preserve"> – </w:t>
      </w:r>
      <w:proofErr w:type="gramStart"/>
      <w:r w:rsidR="002F3EB4">
        <w:t>estimativa</w:t>
      </w:r>
      <w:proofErr w:type="gramEnd"/>
      <w:r w:rsidR="002F3EB4">
        <w:t xml:space="preserve"> de excesso de arrecadação, para o atual exercício financeiro no recurso 07061151 – Plano de Ação n° 0903202</w:t>
      </w:r>
      <w:r w:rsidR="00397054">
        <w:t>3</w:t>
      </w:r>
      <w:r w:rsidR="002F3EB4">
        <w:t>-0</w:t>
      </w:r>
      <w:r w:rsidR="00397054">
        <w:t>34247</w:t>
      </w:r>
      <w:r w:rsidR="002F3EB4">
        <w:t>/202</w:t>
      </w:r>
      <w:r w:rsidR="00397054">
        <w:t>3</w:t>
      </w:r>
      <w:r w:rsidR="002F3EB4">
        <w:t xml:space="preserve">, no valor </w:t>
      </w:r>
      <w:r w:rsidR="00397054">
        <w:t>de R$16.701,61;</w:t>
      </w:r>
    </w:p>
    <w:p w14:paraId="0CC67E50" w14:textId="7DF62636" w:rsidR="00397054" w:rsidRDefault="00397054" w:rsidP="00145363">
      <w:pPr>
        <w:snapToGrid w:val="0"/>
        <w:spacing w:before="57" w:line="276" w:lineRule="auto"/>
        <w:jc w:val="both"/>
      </w:pPr>
      <w:r>
        <w:t xml:space="preserve">V – </w:t>
      </w:r>
      <w:proofErr w:type="gramStart"/>
      <w:r>
        <w:t>superávit</w:t>
      </w:r>
      <w:proofErr w:type="gramEnd"/>
      <w:r>
        <w:t xml:space="preserve"> financeiro no recurso 07061140 – Plano de Ação n° 09032022-016818/2022, no valor de R$ 107.001,27</w:t>
      </w:r>
      <w:r w:rsidR="00FB33AF">
        <w:t>, apurado no exercício financeiro de 2023</w:t>
      </w:r>
      <w:r w:rsidR="00B44B38">
        <w:t>;</w:t>
      </w:r>
    </w:p>
    <w:p w14:paraId="3B26B7DC" w14:textId="0B3CA572" w:rsidR="002F3EB4" w:rsidRDefault="00FB33AF" w:rsidP="00145363">
      <w:pPr>
        <w:snapToGrid w:val="0"/>
        <w:spacing w:before="57" w:line="276" w:lineRule="auto"/>
        <w:jc w:val="both"/>
      </w:pPr>
      <w:r>
        <w:t xml:space="preserve">VI – </w:t>
      </w:r>
      <w:proofErr w:type="gramStart"/>
      <w:r>
        <w:t>estimativa</w:t>
      </w:r>
      <w:proofErr w:type="gramEnd"/>
      <w:r>
        <w:t xml:space="preserve"> de excesso de arrecadação, para o atual exercício financeiro no recurso </w:t>
      </w:r>
      <w:r w:rsidR="00B44B38">
        <w:t>07061140 – Plano de Ação n° 09032022 – 016818/2022, no valor de R$ 8.998,73;</w:t>
      </w:r>
    </w:p>
    <w:p w14:paraId="57ABE2A1" w14:textId="77777777" w:rsidR="002F3EB4" w:rsidRDefault="002F3EB4" w:rsidP="00145363">
      <w:pPr>
        <w:snapToGrid w:val="0"/>
        <w:spacing w:before="57" w:line="276" w:lineRule="auto"/>
        <w:jc w:val="both"/>
      </w:pPr>
    </w:p>
    <w:p w14:paraId="7B46CBC5" w14:textId="66045121" w:rsidR="00361791" w:rsidRPr="00361791" w:rsidRDefault="0053552B" w:rsidP="00145363">
      <w:pPr>
        <w:snapToGrid w:val="0"/>
        <w:spacing w:before="57" w:line="276" w:lineRule="auto"/>
        <w:jc w:val="both"/>
      </w:pPr>
      <w:r>
        <w:rPr>
          <w:b/>
          <w:bCs/>
        </w:rPr>
        <w:t xml:space="preserve">       </w:t>
      </w:r>
      <w:r w:rsidR="0036179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A167A" w:rsidRPr="00860A7A">
        <w:rPr>
          <w:b/>
          <w:bCs/>
        </w:rPr>
        <w:t>Art.3. °</w:t>
      </w:r>
      <w:r w:rsidR="001A167A">
        <w:rPr>
          <w:b/>
          <w:bCs/>
        </w:rPr>
        <w:t xml:space="preserve"> </w:t>
      </w:r>
      <w:r w:rsidR="001A167A" w:rsidRPr="00860A7A">
        <w:t>Esta lei entra em vigor na data de sua publicação</w:t>
      </w:r>
      <w:r w:rsidR="00853E3A">
        <w:t>.</w:t>
      </w:r>
    </w:p>
    <w:p w14:paraId="3A929C66" w14:textId="77777777" w:rsidR="0053552B" w:rsidRDefault="0053552B" w:rsidP="00145363">
      <w:pPr>
        <w:snapToGrid w:val="0"/>
        <w:spacing w:before="57"/>
        <w:jc w:val="right"/>
      </w:pPr>
    </w:p>
    <w:p w14:paraId="4E2BAB14" w14:textId="77777777" w:rsidR="00361791" w:rsidRDefault="00361791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10505773" w14:textId="77777777" w:rsidR="00145363" w:rsidRDefault="00145363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51513C82" w14:textId="77777777" w:rsidR="00361791" w:rsidRDefault="00361791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422148C1" w14:textId="77777777" w:rsidR="00361791" w:rsidRPr="00361791" w:rsidRDefault="00361791" w:rsidP="00361791">
      <w:pPr>
        <w:widowControl w:val="0"/>
        <w:suppressAutoHyphens/>
        <w:ind w:left="284"/>
        <w:jc w:val="right"/>
        <w:rPr>
          <w:color w:val="000000"/>
        </w:rPr>
      </w:pPr>
    </w:p>
    <w:p w14:paraId="11F0D920" w14:textId="2EC89682" w:rsidR="00361791" w:rsidRPr="00361791" w:rsidRDefault="00361791" w:rsidP="00361791">
      <w:pPr>
        <w:widowControl w:val="0"/>
        <w:suppressAutoHyphens/>
        <w:ind w:left="284" w:firstLine="425"/>
        <w:rPr>
          <w:color w:val="000000"/>
        </w:rPr>
      </w:pPr>
      <w:r w:rsidRPr="00361791">
        <w:rPr>
          <w:color w:val="000000"/>
        </w:rPr>
        <w:t xml:space="preserve">   </w:t>
      </w:r>
      <w:r w:rsidRPr="00361791">
        <w:rPr>
          <w:b/>
          <w:bCs/>
          <w:color w:val="000000"/>
        </w:rPr>
        <w:t xml:space="preserve">Gabinete do Presidente da Câmara Municipal de Vereadores de Aceguá, </w:t>
      </w:r>
      <w:r w:rsidRPr="00361791">
        <w:rPr>
          <w:color w:val="000000"/>
        </w:rPr>
        <w:t xml:space="preserve">em </w:t>
      </w:r>
      <w:r>
        <w:rPr>
          <w:color w:val="000000"/>
        </w:rPr>
        <w:t>09</w:t>
      </w:r>
      <w:r w:rsidRPr="00361791">
        <w:rPr>
          <w:color w:val="000000"/>
        </w:rPr>
        <w:t xml:space="preserve"> de</w:t>
      </w:r>
      <w:r>
        <w:rPr>
          <w:color w:val="000000"/>
        </w:rPr>
        <w:t xml:space="preserve"> dezembro</w:t>
      </w:r>
      <w:r w:rsidRPr="00361791">
        <w:rPr>
          <w:color w:val="000000"/>
        </w:rPr>
        <w:t xml:space="preserve"> de 2024.</w:t>
      </w:r>
    </w:p>
    <w:p w14:paraId="5FC65F43" w14:textId="77777777" w:rsidR="00361791" w:rsidRPr="00361791" w:rsidRDefault="00361791" w:rsidP="00361791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kern w:val="1"/>
          <w:lang/>
        </w:rPr>
      </w:pPr>
    </w:p>
    <w:p w14:paraId="584187D9" w14:textId="77777777" w:rsidR="00361791" w:rsidRPr="00361791" w:rsidRDefault="00361791" w:rsidP="00361791">
      <w:pPr>
        <w:widowControl w:val="0"/>
        <w:suppressAutoHyphens/>
        <w:spacing w:after="120"/>
        <w:rPr>
          <w:rFonts w:eastAsia="Lucida Sans Unicode"/>
          <w:color w:val="000000"/>
          <w:kern w:val="1"/>
          <w:lang/>
        </w:rPr>
      </w:pPr>
    </w:p>
    <w:p w14:paraId="667F14FA" w14:textId="23C08186" w:rsidR="00145363" w:rsidRPr="00145363" w:rsidRDefault="00145363" w:rsidP="004742FE">
      <w:pPr>
        <w:widowControl w:val="0"/>
        <w:suppressAutoHyphens/>
        <w:spacing w:line="600" w:lineRule="auto"/>
        <w:jc w:val="both"/>
        <w:rPr>
          <w:rFonts w:eastAsia="Lucida Sans Unicode"/>
          <w:color w:val="000000"/>
          <w:kern w:val="1"/>
        </w:rPr>
      </w:pPr>
    </w:p>
    <w:sectPr w:rsidR="00145363" w:rsidRPr="00145363" w:rsidSect="001B16F7">
      <w:pgSz w:w="12240" w:h="15840"/>
      <w:pgMar w:top="1985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AE22B" w14:textId="77777777" w:rsidR="00502D4D" w:rsidRDefault="00502D4D" w:rsidP="001E39A9">
      <w:r>
        <w:separator/>
      </w:r>
    </w:p>
  </w:endnote>
  <w:endnote w:type="continuationSeparator" w:id="0">
    <w:p w14:paraId="3731B981" w14:textId="77777777" w:rsidR="00502D4D" w:rsidRDefault="00502D4D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F9AF6" w14:textId="77777777" w:rsidR="00502D4D" w:rsidRDefault="00502D4D" w:rsidP="001E39A9">
      <w:r>
        <w:separator/>
      </w:r>
    </w:p>
  </w:footnote>
  <w:footnote w:type="continuationSeparator" w:id="0">
    <w:p w14:paraId="225C7068" w14:textId="77777777" w:rsidR="00502D4D" w:rsidRDefault="00502D4D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B64E5"/>
    <w:multiLevelType w:val="hybridMultilevel"/>
    <w:tmpl w:val="7EC6EB3C"/>
    <w:lvl w:ilvl="0" w:tplc="ABFA1CC8">
      <w:start w:val="1"/>
      <w:numFmt w:val="upperRoman"/>
      <w:lvlText w:val="%1-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58B09EC"/>
    <w:multiLevelType w:val="hybridMultilevel"/>
    <w:tmpl w:val="64C2EF78"/>
    <w:lvl w:ilvl="0" w:tplc="DB722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3" w15:restartNumberingAfterBreak="0">
    <w:nsid w:val="44187FDA"/>
    <w:multiLevelType w:val="hybridMultilevel"/>
    <w:tmpl w:val="5420DBA4"/>
    <w:lvl w:ilvl="0" w:tplc="C7BACE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A4FC9"/>
    <w:multiLevelType w:val="hybridMultilevel"/>
    <w:tmpl w:val="7F0C69A4"/>
    <w:lvl w:ilvl="0" w:tplc="F710E5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82451">
    <w:abstractNumId w:val="2"/>
  </w:num>
  <w:num w:numId="2" w16cid:durableId="1529218227">
    <w:abstractNumId w:val="1"/>
  </w:num>
  <w:num w:numId="3" w16cid:durableId="1614285316">
    <w:abstractNumId w:val="3"/>
  </w:num>
  <w:num w:numId="4" w16cid:durableId="60568165">
    <w:abstractNumId w:val="4"/>
  </w:num>
  <w:num w:numId="5" w16cid:durableId="212653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0"/>
    <w:rsid w:val="00000CEF"/>
    <w:rsid w:val="000010DB"/>
    <w:rsid w:val="000023B4"/>
    <w:rsid w:val="00011E4B"/>
    <w:rsid w:val="00023CCA"/>
    <w:rsid w:val="00023DCB"/>
    <w:rsid w:val="00026BF6"/>
    <w:rsid w:val="000503F9"/>
    <w:rsid w:val="00056267"/>
    <w:rsid w:val="00065494"/>
    <w:rsid w:val="00073C48"/>
    <w:rsid w:val="00074124"/>
    <w:rsid w:val="00075B4F"/>
    <w:rsid w:val="00084DD1"/>
    <w:rsid w:val="00085193"/>
    <w:rsid w:val="0009140D"/>
    <w:rsid w:val="00097C07"/>
    <w:rsid w:val="000C0A46"/>
    <w:rsid w:val="000D024D"/>
    <w:rsid w:val="000D5F80"/>
    <w:rsid w:val="000F50B4"/>
    <w:rsid w:val="001012CB"/>
    <w:rsid w:val="00101C49"/>
    <w:rsid w:val="00116E14"/>
    <w:rsid w:val="00125374"/>
    <w:rsid w:val="00145363"/>
    <w:rsid w:val="001454CA"/>
    <w:rsid w:val="00147312"/>
    <w:rsid w:val="001565F9"/>
    <w:rsid w:val="00173647"/>
    <w:rsid w:val="00184DED"/>
    <w:rsid w:val="00187C02"/>
    <w:rsid w:val="001A1504"/>
    <w:rsid w:val="001A167A"/>
    <w:rsid w:val="001A1F8A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F5E4F"/>
    <w:rsid w:val="00215ADE"/>
    <w:rsid w:val="00224153"/>
    <w:rsid w:val="002313B6"/>
    <w:rsid w:val="00233E90"/>
    <w:rsid w:val="002366D2"/>
    <w:rsid w:val="002401D6"/>
    <w:rsid w:val="00254FD0"/>
    <w:rsid w:val="00257820"/>
    <w:rsid w:val="00262325"/>
    <w:rsid w:val="002623DE"/>
    <w:rsid w:val="00270769"/>
    <w:rsid w:val="0027125F"/>
    <w:rsid w:val="002965B6"/>
    <w:rsid w:val="002A7B05"/>
    <w:rsid w:val="002E157A"/>
    <w:rsid w:val="002F356F"/>
    <w:rsid w:val="002F3CC6"/>
    <w:rsid w:val="002F3EB4"/>
    <w:rsid w:val="002F4FC3"/>
    <w:rsid w:val="0030063D"/>
    <w:rsid w:val="00305FB1"/>
    <w:rsid w:val="00307CA6"/>
    <w:rsid w:val="00310B1B"/>
    <w:rsid w:val="00322DD4"/>
    <w:rsid w:val="003230A9"/>
    <w:rsid w:val="00327975"/>
    <w:rsid w:val="00336A35"/>
    <w:rsid w:val="0035652E"/>
    <w:rsid w:val="00361791"/>
    <w:rsid w:val="003746E3"/>
    <w:rsid w:val="00381E86"/>
    <w:rsid w:val="00397054"/>
    <w:rsid w:val="003A28CF"/>
    <w:rsid w:val="003A7804"/>
    <w:rsid w:val="003A7CB5"/>
    <w:rsid w:val="003C1705"/>
    <w:rsid w:val="003C599B"/>
    <w:rsid w:val="003E4D99"/>
    <w:rsid w:val="003F2F2F"/>
    <w:rsid w:val="00426647"/>
    <w:rsid w:val="00427760"/>
    <w:rsid w:val="00432044"/>
    <w:rsid w:val="00437EAD"/>
    <w:rsid w:val="0044003D"/>
    <w:rsid w:val="004409A9"/>
    <w:rsid w:val="004742FE"/>
    <w:rsid w:val="00487F36"/>
    <w:rsid w:val="004970B1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2D4D"/>
    <w:rsid w:val="00503997"/>
    <w:rsid w:val="00512F37"/>
    <w:rsid w:val="005140B4"/>
    <w:rsid w:val="00530703"/>
    <w:rsid w:val="0053552B"/>
    <w:rsid w:val="00573343"/>
    <w:rsid w:val="0058436D"/>
    <w:rsid w:val="005900B4"/>
    <w:rsid w:val="00596A4A"/>
    <w:rsid w:val="005A17B5"/>
    <w:rsid w:val="005A374F"/>
    <w:rsid w:val="005A5A29"/>
    <w:rsid w:val="005D4F24"/>
    <w:rsid w:val="005D7E57"/>
    <w:rsid w:val="005E58B2"/>
    <w:rsid w:val="006017BA"/>
    <w:rsid w:val="00627ABA"/>
    <w:rsid w:val="00640C17"/>
    <w:rsid w:val="00641CAD"/>
    <w:rsid w:val="00654709"/>
    <w:rsid w:val="006556B7"/>
    <w:rsid w:val="0066509A"/>
    <w:rsid w:val="006A177D"/>
    <w:rsid w:val="006A492A"/>
    <w:rsid w:val="006B07A3"/>
    <w:rsid w:val="006E03F0"/>
    <w:rsid w:val="006E08A8"/>
    <w:rsid w:val="006E3819"/>
    <w:rsid w:val="006E6010"/>
    <w:rsid w:val="006F7192"/>
    <w:rsid w:val="0070035B"/>
    <w:rsid w:val="0070235D"/>
    <w:rsid w:val="0070791E"/>
    <w:rsid w:val="007174BF"/>
    <w:rsid w:val="00720B87"/>
    <w:rsid w:val="00760857"/>
    <w:rsid w:val="007B1C03"/>
    <w:rsid w:val="007B4851"/>
    <w:rsid w:val="007B7EE2"/>
    <w:rsid w:val="007C20FE"/>
    <w:rsid w:val="007D0EC6"/>
    <w:rsid w:val="007D484C"/>
    <w:rsid w:val="007E7F67"/>
    <w:rsid w:val="007F4EB9"/>
    <w:rsid w:val="007F6B3E"/>
    <w:rsid w:val="00800EB3"/>
    <w:rsid w:val="00803419"/>
    <w:rsid w:val="00830E96"/>
    <w:rsid w:val="008321DB"/>
    <w:rsid w:val="00845728"/>
    <w:rsid w:val="00853E3A"/>
    <w:rsid w:val="008617C3"/>
    <w:rsid w:val="0086572A"/>
    <w:rsid w:val="00865C41"/>
    <w:rsid w:val="00873BBA"/>
    <w:rsid w:val="00875339"/>
    <w:rsid w:val="008800FA"/>
    <w:rsid w:val="008872CB"/>
    <w:rsid w:val="0089002F"/>
    <w:rsid w:val="00891AB8"/>
    <w:rsid w:val="008958DD"/>
    <w:rsid w:val="00895A86"/>
    <w:rsid w:val="008A33F4"/>
    <w:rsid w:val="008B35E5"/>
    <w:rsid w:val="008B546F"/>
    <w:rsid w:val="008C137C"/>
    <w:rsid w:val="008C3799"/>
    <w:rsid w:val="008C5F9E"/>
    <w:rsid w:val="008D3E0F"/>
    <w:rsid w:val="008D5487"/>
    <w:rsid w:val="008E168C"/>
    <w:rsid w:val="008F1776"/>
    <w:rsid w:val="00901E3B"/>
    <w:rsid w:val="0092007A"/>
    <w:rsid w:val="0092520A"/>
    <w:rsid w:val="00925B6B"/>
    <w:rsid w:val="00932C76"/>
    <w:rsid w:val="00943B7E"/>
    <w:rsid w:val="00945DD5"/>
    <w:rsid w:val="00946F6D"/>
    <w:rsid w:val="009557E3"/>
    <w:rsid w:val="00956F41"/>
    <w:rsid w:val="009728D2"/>
    <w:rsid w:val="00982E23"/>
    <w:rsid w:val="0098720A"/>
    <w:rsid w:val="00987E2B"/>
    <w:rsid w:val="009917B7"/>
    <w:rsid w:val="00991B0D"/>
    <w:rsid w:val="009F7CDB"/>
    <w:rsid w:val="00A018D5"/>
    <w:rsid w:val="00A04FF8"/>
    <w:rsid w:val="00A05172"/>
    <w:rsid w:val="00A14F4F"/>
    <w:rsid w:val="00A151D3"/>
    <w:rsid w:val="00A34F12"/>
    <w:rsid w:val="00A5788F"/>
    <w:rsid w:val="00A61D8E"/>
    <w:rsid w:val="00A64B95"/>
    <w:rsid w:val="00A74C35"/>
    <w:rsid w:val="00A8658B"/>
    <w:rsid w:val="00AA05FB"/>
    <w:rsid w:val="00AB6E05"/>
    <w:rsid w:val="00AB7109"/>
    <w:rsid w:val="00AC59E2"/>
    <w:rsid w:val="00AC6B6D"/>
    <w:rsid w:val="00AD7231"/>
    <w:rsid w:val="00AE20D1"/>
    <w:rsid w:val="00AE2A9C"/>
    <w:rsid w:val="00AE6960"/>
    <w:rsid w:val="00AF5598"/>
    <w:rsid w:val="00AF7AF7"/>
    <w:rsid w:val="00B01635"/>
    <w:rsid w:val="00B03619"/>
    <w:rsid w:val="00B16215"/>
    <w:rsid w:val="00B25747"/>
    <w:rsid w:val="00B26B44"/>
    <w:rsid w:val="00B271E7"/>
    <w:rsid w:val="00B30040"/>
    <w:rsid w:val="00B355DB"/>
    <w:rsid w:val="00B44B38"/>
    <w:rsid w:val="00B53586"/>
    <w:rsid w:val="00B546A5"/>
    <w:rsid w:val="00B761E5"/>
    <w:rsid w:val="00B878D9"/>
    <w:rsid w:val="00B945AA"/>
    <w:rsid w:val="00BA19C2"/>
    <w:rsid w:val="00BB1160"/>
    <w:rsid w:val="00BB2959"/>
    <w:rsid w:val="00BD3BFE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6E0F"/>
    <w:rsid w:val="00C46C8F"/>
    <w:rsid w:val="00C53A60"/>
    <w:rsid w:val="00C554C9"/>
    <w:rsid w:val="00C60082"/>
    <w:rsid w:val="00C619B6"/>
    <w:rsid w:val="00C6741F"/>
    <w:rsid w:val="00C73C2C"/>
    <w:rsid w:val="00C74B6B"/>
    <w:rsid w:val="00C81BF0"/>
    <w:rsid w:val="00C84011"/>
    <w:rsid w:val="00C875D9"/>
    <w:rsid w:val="00C91F20"/>
    <w:rsid w:val="00CA0F77"/>
    <w:rsid w:val="00CB104A"/>
    <w:rsid w:val="00CB3436"/>
    <w:rsid w:val="00CB6D4A"/>
    <w:rsid w:val="00CD1B5C"/>
    <w:rsid w:val="00CD4350"/>
    <w:rsid w:val="00CE45BF"/>
    <w:rsid w:val="00CE48E2"/>
    <w:rsid w:val="00CF134B"/>
    <w:rsid w:val="00CF2CBC"/>
    <w:rsid w:val="00CF52CC"/>
    <w:rsid w:val="00D02A6F"/>
    <w:rsid w:val="00D074B4"/>
    <w:rsid w:val="00D10D3E"/>
    <w:rsid w:val="00D1412F"/>
    <w:rsid w:val="00D168D1"/>
    <w:rsid w:val="00D24144"/>
    <w:rsid w:val="00D3543B"/>
    <w:rsid w:val="00D5204A"/>
    <w:rsid w:val="00D534F5"/>
    <w:rsid w:val="00D53D44"/>
    <w:rsid w:val="00D648A3"/>
    <w:rsid w:val="00D66855"/>
    <w:rsid w:val="00D67FB0"/>
    <w:rsid w:val="00D800FF"/>
    <w:rsid w:val="00D8073F"/>
    <w:rsid w:val="00D807FE"/>
    <w:rsid w:val="00D83D8C"/>
    <w:rsid w:val="00D87608"/>
    <w:rsid w:val="00D95748"/>
    <w:rsid w:val="00D96DD4"/>
    <w:rsid w:val="00DA70B6"/>
    <w:rsid w:val="00DB3968"/>
    <w:rsid w:val="00DC483C"/>
    <w:rsid w:val="00DD05C9"/>
    <w:rsid w:val="00DD615C"/>
    <w:rsid w:val="00DE3A29"/>
    <w:rsid w:val="00DF14E0"/>
    <w:rsid w:val="00DF6376"/>
    <w:rsid w:val="00DF63FD"/>
    <w:rsid w:val="00E15263"/>
    <w:rsid w:val="00E20345"/>
    <w:rsid w:val="00E21B66"/>
    <w:rsid w:val="00E23147"/>
    <w:rsid w:val="00E2560A"/>
    <w:rsid w:val="00E41FBB"/>
    <w:rsid w:val="00E549A4"/>
    <w:rsid w:val="00E572F2"/>
    <w:rsid w:val="00E63025"/>
    <w:rsid w:val="00E721CD"/>
    <w:rsid w:val="00E80145"/>
    <w:rsid w:val="00E93C67"/>
    <w:rsid w:val="00E97755"/>
    <w:rsid w:val="00EB651C"/>
    <w:rsid w:val="00EC4791"/>
    <w:rsid w:val="00ED360E"/>
    <w:rsid w:val="00ED5F86"/>
    <w:rsid w:val="00EE3548"/>
    <w:rsid w:val="00EE5DA5"/>
    <w:rsid w:val="00EF7951"/>
    <w:rsid w:val="00F00FA4"/>
    <w:rsid w:val="00F15DD8"/>
    <w:rsid w:val="00F15E64"/>
    <w:rsid w:val="00F16868"/>
    <w:rsid w:val="00F1775E"/>
    <w:rsid w:val="00F21253"/>
    <w:rsid w:val="00F32D65"/>
    <w:rsid w:val="00F43105"/>
    <w:rsid w:val="00F474FC"/>
    <w:rsid w:val="00F509FC"/>
    <w:rsid w:val="00F67811"/>
    <w:rsid w:val="00F743EF"/>
    <w:rsid w:val="00F81223"/>
    <w:rsid w:val="00F82C50"/>
    <w:rsid w:val="00F83750"/>
    <w:rsid w:val="00F869C8"/>
    <w:rsid w:val="00F9436A"/>
    <w:rsid w:val="00F96AE0"/>
    <w:rsid w:val="00FA1E8C"/>
    <w:rsid w:val="00FA655D"/>
    <w:rsid w:val="00FB33AF"/>
    <w:rsid w:val="00FC32CF"/>
    <w:rsid w:val="00FF27CC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38EC"/>
  <w15:chartTrackingRefBased/>
  <w15:docId w15:val="{65DDF746-841A-449E-84DE-6CE0880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74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OneDrive\&#193;rea%20de%20Trabalho\C&#194;MARA%202024\COMISS&#213;ES\AUTOGRAFO%20E%20REDA&#199;&#195;O%20FINAL%202024\REDA&#199;&#195;O%20FINAL%20COMISS&#213;ES%20PL%20073-202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D497-6FC6-4B74-9D35-5DFC840A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COMISSÕES PL 073-2024</Template>
  <TotalTime>77</TotalTime>
  <Pages>1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Lenovo</dc:creator>
  <cp:keywords/>
  <cp:lastModifiedBy>Lenovo</cp:lastModifiedBy>
  <cp:revision>6</cp:revision>
  <cp:lastPrinted>2024-12-05T14:23:00Z</cp:lastPrinted>
  <dcterms:created xsi:type="dcterms:W3CDTF">2024-11-08T17:41:00Z</dcterms:created>
  <dcterms:modified xsi:type="dcterms:W3CDTF">2024-12-05T14:25:00Z</dcterms:modified>
</cp:coreProperties>
</file>