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F744BCF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A94708">
        <w:rPr>
          <w:lang w:eastAsia="zh-CN"/>
        </w:rPr>
        <w:t>13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29AEA57A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8C41B1">
        <w:rPr>
          <w:lang w:eastAsia="zh-CN"/>
        </w:rPr>
        <w:t>5</w:t>
      </w:r>
      <w:r w:rsidR="00A94708">
        <w:rPr>
          <w:lang w:eastAsia="zh-CN"/>
        </w:rPr>
        <w:t>5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211631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151D">
        <w:rPr>
          <w:kern w:val="28"/>
          <w:lang w:eastAsia="zh-CN"/>
        </w:rPr>
        <w:t>A</w:t>
      </w:r>
      <w:r w:rsidR="00B77062">
        <w:rPr>
          <w:kern w:val="28"/>
          <w:lang w:eastAsia="zh-CN"/>
        </w:rPr>
        <w:t xml:space="preserve"> </w:t>
      </w:r>
      <w:r w:rsidR="00B7151D">
        <w:rPr>
          <w:kern w:val="28"/>
          <w:lang w:eastAsia="zh-CN"/>
        </w:rPr>
        <w:t xml:space="preserve">RAFAELA VILLAMIL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7BAFE66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B7F">
        <w:rPr>
          <w:kern w:val="28"/>
          <w:lang w:eastAsia="zh-CN"/>
        </w:rPr>
        <w:t>1</w:t>
      </w:r>
      <w:r w:rsidR="00A94708">
        <w:rPr>
          <w:kern w:val="28"/>
          <w:lang w:eastAsia="zh-CN"/>
        </w:rPr>
        <w:t>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2310DFD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DE1E54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5BE1C33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1C61F9">
        <w:t xml:space="preserve">AUTORIZA </w:t>
      </w:r>
      <w:r w:rsidR="00A94708">
        <w:t>A CONTRATAÇÃO EMERGENCIAL DE PROFESSOR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068341D2" w:rsidR="00A308CC" w:rsidRPr="00097075" w:rsidRDefault="00F202B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bookmarkStart w:id="5" w:name="_Hlk167439667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C4185D">
        <w:rPr>
          <w:sz w:val="25"/>
          <w:szCs w:val="25"/>
        </w:rPr>
        <w:t xml:space="preserve">tem por </w:t>
      </w:r>
      <w:r w:rsidR="00DE1E54">
        <w:rPr>
          <w:sz w:val="25"/>
          <w:szCs w:val="25"/>
        </w:rPr>
        <w:t>finalidade</w:t>
      </w:r>
      <w:r w:rsidR="00A94708">
        <w:rPr>
          <w:sz w:val="25"/>
          <w:szCs w:val="25"/>
        </w:rPr>
        <w:t xml:space="preserve"> autorizar o Poder Executivo de Aceguá a contratar</w:t>
      </w:r>
      <w:r w:rsidR="00097075">
        <w:rPr>
          <w:sz w:val="25"/>
          <w:szCs w:val="25"/>
        </w:rPr>
        <w:t xml:space="preserve"> pelo </w:t>
      </w:r>
      <w:r w:rsidR="00097075" w:rsidRPr="00097075">
        <w:rPr>
          <w:sz w:val="25"/>
          <w:szCs w:val="25"/>
        </w:rPr>
        <w:t>prazo de até 12 (dozes) meses, podendo ser prorrogável por igual período, por ato próprio do Chefe Executivo</w:t>
      </w:r>
      <w:r w:rsidR="00A94708">
        <w:rPr>
          <w:sz w:val="25"/>
          <w:szCs w:val="25"/>
        </w:rPr>
        <w:t>, 01</w:t>
      </w:r>
      <w:r w:rsidR="00097075">
        <w:rPr>
          <w:sz w:val="25"/>
          <w:szCs w:val="25"/>
        </w:rPr>
        <w:t xml:space="preserve">(um) </w:t>
      </w:r>
      <w:r w:rsidR="00A94708">
        <w:rPr>
          <w:sz w:val="25"/>
          <w:szCs w:val="25"/>
        </w:rPr>
        <w:t>Professor de Atendimento Educacional Especializado-AEE,</w:t>
      </w:r>
      <w:r w:rsidR="00097075">
        <w:rPr>
          <w:sz w:val="25"/>
          <w:szCs w:val="25"/>
        </w:rPr>
        <w:t xml:space="preserve"> em caráter emergencial,</w:t>
      </w:r>
      <w:r w:rsidR="00A94708">
        <w:rPr>
          <w:sz w:val="25"/>
          <w:szCs w:val="25"/>
        </w:rPr>
        <w:t xml:space="preserve"> sendo a carga horária de 20 horas semanais, usando para a referida </w:t>
      </w:r>
      <w:r w:rsidR="00097075">
        <w:rPr>
          <w:sz w:val="25"/>
          <w:szCs w:val="25"/>
        </w:rPr>
        <w:t>contratação, o</w:t>
      </w:r>
      <w:r w:rsidR="00A94708">
        <w:rPr>
          <w:sz w:val="25"/>
          <w:szCs w:val="25"/>
        </w:rPr>
        <w:t xml:space="preserve"> processo</w:t>
      </w:r>
      <w:r w:rsidR="00097075">
        <w:rPr>
          <w:sz w:val="25"/>
          <w:szCs w:val="25"/>
        </w:rPr>
        <w:t xml:space="preserve"> seletivo</w:t>
      </w:r>
      <w:r w:rsidR="00EC0583">
        <w:rPr>
          <w:sz w:val="25"/>
          <w:szCs w:val="25"/>
        </w:rPr>
        <w:t>.</w:t>
      </w:r>
      <w:r w:rsidR="00A94708">
        <w:rPr>
          <w:sz w:val="25"/>
          <w:szCs w:val="25"/>
        </w:rPr>
        <w:t xml:space="preserve"> Ademais, fica o Poder Executivo autorizado a proceder abertura de crédito adicional, para a cobertura das despesas decorrentes da presente lei.  </w:t>
      </w:r>
      <w:bookmarkEnd w:id="5"/>
      <w:r w:rsidR="00A94708">
        <w:rPr>
          <w:sz w:val="25"/>
          <w:szCs w:val="25"/>
        </w:rPr>
        <w:tab/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6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6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33329E1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023DFB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5F9BCDB1" w14:textId="77777777" w:rsidR="00023DFB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58890439"/>
    </w:p>
    <w:p w14:paraId="4360385C" w14:textId="15044370" w:rsidR="00C636CE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</w:t>
      </w:r>
      <w:r>
        <w:rPr>
          <w:kern w:val="28"/>
          <w:sz w:val="22"/>
          <w:szCs w:val="22"/>
          <w:lang w:eastAsia="zh-CN"/>
        </w:rPr>
        <w:t>__</w:t>
      </w:r>
      <w:r w:rsidR="00C636CE">
        <w:rPr>
          <w:kern w:val="28"/>
          <w:sz w:val="22"/>
          <w:szCs w:val="22"/>
          <w:lang w:eastAsia="zh-CN"/>
        </w:rPr>
        <w:t>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675FE30E" w:rsidR="00C636CE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2F27422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</w:t>
      </w:r>
      <w:r w:rsidR="00023DFB">
        <w:rPr>
          <w:kern w:val="28"/>
          <w:sz w:val="22"/>
          <w:szCs w:val="22"/>
          <w:lang w:eastAsia="zh-CN"/>
        </w:rPr>
        <w:t>_____</w:t>
      </w:r>
      <w:r>
        <w:rPr>
          <w:kern w:val="28"/>
          <w:sz w:val="22"/>
          <w:szCs w:val="22"/>
          <w:lang w:eastAsia="zh-CN"/>
        </w:rPr>
        <w:t>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9963668" w:rsidR="00C636CE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01352E4F" w:rsidR="00C636CE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7BCFD3C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</w:t>
      </w:r>
      <w:r w:rsidR="00023DFB">
        <w:rPr>
          <w:kern w:val="28"/>
          <w:sz w:val="22"/>
          <w:szCs w:val="22"/>
          <w:lang w:eastAsia="zh-CN"/>
        </w:rPr>
        <w:t>_____</w:t>
      </w:r>
      <w:r>
        <w:rPr>
          <w:kern w:val="28"/>
          <w:sz w:val="22"/>
          <w:szCs w:val="22"/>
          <w:lang w:eastAsia="zh-CN"/>
        </w:rPr>
        <w:t>______________________________________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1466531D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023DFB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01FAA35E" w:rsidR="00C636CE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25713CAC" w:rsidR="00C636CE" w:rsidRDefault="00023DFB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4EE7243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</w:t>
      </w:r>
      <w:r w:rsidR="00023DFB">
        <w:rPr>
          <w:kern w:val="28"/>
          <w:sz w:val="22"/>
          <w:szCs w:val="22"/>
          <w:lang w:eastAsia="zh-CN"/>
        </w:rPr>
        <w:t>____</w:t>
      </w:r>
      <w:r>
        <w:rPr>
          <w:kern w:val="28"/>
          <w:sz w:val="22"/>
          <w:szCs w:val="22"/>
          <w:lang w:eastAsia="zh-CN"/>
        </w:rPr>
        <w:t>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DFB"/>
    <w:rsid w:val="00051F3F"/>
    <w:rsid w:val="0005525F"/>
    <w:rsid w:val="00072017"/>
    <w:rsid w:val="00097075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974A5"/>
    <w:rsid w:val="004A4681"/>
    <w:rsid w:val="004C3B02"/>
    <w:rsid w:val="004D3316"/>
    <w:rsid w:val="004F3705"/>
    <w:rsid w:val="004F5D9E"/>
    <w:rsid w:val="00521468"/>
    <w:rsid w:val="00535D97"/>
    <w:rsid w:val="00550B21"/>
    <w:rsid w:val="005813F9"/>
    <w:rsid w:val="005A161F"/>
    <w:rsid w:val="005D5AF3"/>
    <w:rsid w:val="005E103F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3AEE"/>
    <w:rsid w:val="007551BE"/>
    <w:rsid w:val="007557D6"/>
    <w:rsid w:val="00760F37"/>
    <w:rsid w:val="007717DF"/>
    <w:rsid w:val="00772EA5"/>
    <w:rsid w:val="007A0AD9"/>
    <w:rsid w:val="007B50C6"/>
    <w:rsid w:val="007C33AF"/>
    <w:rsid w:val="007E5510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F3CE5"/>
    <w:rsid w:val="00906B69"/>
    <w:rsid w:val="00911B44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7906"/>
    <w:rsid w:val="00A63D37"/>
    <w:rsid w:val="00A65B5A"/>
    <w:rsid w:val="00A72C32"/>
    <w:rsid w:val="00A80538"/>
    <w:rsid w:val="00A94708"/>
    <w:rsid w:val="00AA5FF4"/>
    <w:rsid w:val="00AC06AF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151D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64E33"/>
    <w:rsid w:val="00D7406E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29B0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4C8D"/>
    <w:rsid w:val="00F968E3"/>
    <w:rsid w:val="00FB5178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2024-05-27T13:36:00Z</cp:lastPrinted>
  <dcterms:created xsi:type="dcterms:W3CDTF">2024-05-21T14:46:00Z</dcterms:created>
  <dcterms:modified xsi:type="dcterms:W3CDTF">2024-05-27T13:37:00Z</dcterms:modified>
</cp:coreProperties>
</file>