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04BAC04F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6C46BD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6E29B6A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E05D2B">
        <w:rPr>
          <w:lang w:eastAsia="zh-CN"/>
        </w:rPr>
        <w:t>4</w:t>
      </w:r>
      <w:r w:rsidR="00F26ED7">
        <w:rPr>
          <w:lang w:eastAsia="zh-CN"/>
        </w:rPr>
        <w:t>5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262A047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F26ED7">
        <w:rPr>
          <w:lang w:eastAsia="zh-CN"/>
        </w:rPr>
        <w:t>5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B75C7B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DD7FBB">
        <w:rPr>
          <w:kern w:val="28"/>
          <w:lang w:eastAsia="zh-CN"/>
        </w:rPr>
        <w:t xml:space="preserve">A RAFAELA VILLAMIL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B23FE7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C6A49">
        <w:rPr>
          <w:kern w:val="28"/>
          <w:lang w:eastAsia="zh-CN"/>
        </w:rPr>
        <w:t>2</w:t>
      </w:r>
      <w:r w:rsidR="00E05D2B">
        <w:rPr>
          <w:kern w:val="28"/>
          <w:lang w:eastAsia="zh-CN"/>
        </w:rPr>
        <w:t>4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0BA89A6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26ED7" w:rsidRPr="00F26ED7">
        <w:t>ISENTA CANDIDATOS DO PAGAMENTO DE TAXA DE INSCRIÇÃO EM CONCURSOS PÚBLICOS PARA PROVIMENTO DE CARGO EFETIVO OU EMPREGO PERMANENTE NO MUNICÍPIO DE ACEGUÁ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B40A87C" w:rsidR="005D5AF3" w:rsidRPr="006C3A7B" w:rsidRDefault="005D5AF3" w:rsidP="007557D6">
      <w:pPr>
        <w:jc w:val="both"/>
      </w:pPr>
      <w:r w:rsidRPr="006C3A7B">
        <w:t>Pela</w:t>
      </w:r>
      <w:r w:rsidR="00414B12" w:rsidRPr="00414B12">
        <w:t xml:space="preserve"> </w:t>
      </w:r>
      <w:r w:rsidR="00414B12">
        <w:t>inconstitucionalidade</w:t>
      </w:r>
      <w:r w:rsidRPr="006C3A7B">
        <w:t xml:space="preserve"> </w:t>
      </w:r>
      <w:r w:rsidR="006C46BD">
        <w:t>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D88C3DF" w14:textId="260A3446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 xml:space="preserve">possui a finalidade de isentar a taxa de pagamento em concursos públicos para provimento de cargo efetivo ou emprego permanente em órgãos ou entidades da administração pública direta e indireta </w:t>
      </w:r>
      <w:r w:rsidR="00D41DA4">
        <w:rPr>
          <w:sz w:val="25"/>
          <w:szCs w:val="25"/>
        </w:rPr>
        <w:t>d</w:t>
      </w:r>
      <w:r w:rsidR="00472E99">
        <w:rPr>
          <w:sz w:val="25"/>
          <w:szCs w:val="25"/>
        </w:rPr>
        <w:t>o Município de Aceguá, Rio Grande do Sul, os candidatos que pertença</w:t>
      </w:r>
      <w:r w:rsidR="00D41DA4">
        <w:rPr>
          <w:sz w:val="25"/>
          <w:szCs w:val="25"/>
        </w:rPr>
        <w:t>m</w:t>
      </w:r>
      <w:r w:rsidR="00472E99">
        <w:rPr>
          <w:sz w:val="25"/>
          <w:szCs w:val="25"/>
        </w:rPr>
        <w:t>, a família inscrita no Cadastro Único para Programas Sociais (</w:t>
      </w:r>
      <w:proofErr w:type="spellStart"/>
      <w:r w:rsidR="00472E99">
        <w:rPr>
          <w:sz w:val="25"/>
          <w:szCs w:val="25"/>
        </w:rPr>
        <w:t>CadÚnico</w:t>
      </w:r>
      <w:proofErr w:type="spellEnd"/>
      <w:r w:rsidR="00472E99">
        <w:rPr>
          <w:sz w:val="25"/>
          <w:szCs w:val="25"/>
        </w:rPr>
        <w:t>), do Governo Federal, cuja renda mensal per capita seja inferior ou igual a meio salário-mínimo nacional garantindo assim, o acesso ao concurso público</w:t>
      </w:r>
      <w:r w:rsidR="00D41DA4">
        <w:rPr>
          <w:sz w:val="25"/>
          <w:szCs w:val="25"/>
        </w:rPr>
        <w:t xml:space="preserve"> para pessoas menos privilegiadas</w:t>
      </w:r>
      <w:r w:rsidR="001F487D">
        <w:rPr>
          <w:sz w:val="25"/>
          <w:szCs w:val="25"/>
        </w:rPr>
        <w:t>.</w:t>
      </w:r>
      <w:r w:rsidR="00D41DA4">
        <w:rPr>
          <w:sz w:val="25"/>
          <w:szCs w:val="25"/>
        </w:rPr>
        <w:t xml:space="preserve"> O benefício previsto no presente PL será concedido sem ônus ao Município, inclusive quando a realização do concurso for terceirizada, devendo constituir cláusula obrigatória do respectivo contrato de prestação de serviços.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6D02078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</w:t>
      </w:r>
      <w:r w:rsidR="006C46BD">
        <w:rPr>
          <w:kern w:val="28"/>
          <w:lang w:eastAsia="zh-CN"/>
        </w:rPr>
        <w:t xml:space="preserve">, o </w:t>
      </w:r>
      <w:r w:rsidRPr="00AE40FE">
        <w:rPr>
          <w:kern w:val="28"/>
          <w:lang w:eastAsia="zh-CN"/>
        </w:rPr>
        <w:t xml:space="preserve">Relator manifesta-se pela </w:t>
      </w:r>
      <w:r w:rsidR="00414B12">
        <w:rPr>
          <w:kern w:val="28"/>
          <w:lang w:eastAsia="zh-CN"/>
        </w:rPr>
        <w:t>IN</w:t>
      </w:r>
      <w:r w:rsidR="006C46BD">
        <w:rPr>
          <w:kern w:val="28"/>
          <w:lang w:eastAsia="zh-CN"/>
        </w:rPr>
        <w:t>CONSTITUCIONALIDE</w:t>
      </w:r>
      <w:r w:rsidR="00414B12">
        <w:rPr>
          <w:kern w:val="28"/>
          <w:lang w:eastAsia="zh-CN"/>
        </w:rPr>
        <w:t xml:space="preserve"> </w:t>
      </w:r>
      <w:r w:rsidRPr="00AE40FE">
        <w:rPr>
          <w:kern w:val="28"/>
          <w:lang w:eastAsia="zh-CN"/>
        </w:rPr>
        <w:t xml:space="preserve">da </w:t>
      </w:r>
      <w:r w:rsidR="00DD7FBB" w:rsidRPr="00AE40FE">
        <w:rPr>
          <w:kern w:val="28"/>
          <w:lang w:eastAsia="zh-CN"/>
        </w:rPr>
        <w:t>matéria</w:t>
      </w:r>
      <w:r w:rsidR="00DD7FBB">
        <w:rPr>
          <w:kern w:val="28"/>
          <w:lang w:eastAsia="zh-CN"/>
        </w:rPr>
        <w:t>, considerando que</w:t>
      </w:r>
      <w:r w:rsidR="00DD7FBB" w:rsidRPr="00DD7FBB">
        <w:t xml:space="preserve"> </w:t>
      </w:r>
      <w:r w:rsidR="00DD7FBB" w:rsidRPr="00DD7FBB">
        <w:rPr>
          <w:kern w:val="28"/>
          <w:lang w:eastAsia="zh-CN"/>
        </w:rPr>
        <w:t>a concessão de isenção tributária em caráter puro e simples pode configurar a distribuição de benefícios fiscais vedada pelo § 10 do art. 73 da Lei Federal nº 9.504, de 1997</w:t>
      </w:r>
      <w:r w:rsidR="00DD7FBB">
        <w:rPr>
          <w:kern w:val="28"/>
          <w:lang w:eastAsia="zh-CN"/>
        </w:rPr>
        <w:t>.</w:t>
      </w:r>
    </w:p>
    <w:p w14:paraId="17C4E263" w14:textId="097A8446" w:rsidR="00C636CE" w:rsidRDefault="004F23EA" w:rsidP="00C636CE">
      <w:pPr>
        <w:rPr>
          <w:color w:val="FF99CC"/>
        </w:rPr>
      </w:pPr>
      <w:r w:rsidRPr="000D14C7">
        <w:rPr>
          <w:color w:val="FF99CC"/>
        </w:rPr>
        <w:tab/>
      </w:r>
      <w:bookmarkEnd w:id="2"/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0F7D29F" w:rsidR="00640067" w:rsidRPr="00C636CE" w:rsidRDefault="001C7815" w:rsidP="00C636CE">
      <w:pPr>
        <w:jc w:val="right"/>
      </w:pPr>
      <w:r>
        <w:t xml:space="preserve">SALA DAS COMISSÕES, </w:t>
      </w:r>
      <w:r w:rsidR="00B14991">
        <w:t>03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6B21A62" w14:textId="77777777" w:rsidR="006C46BD" w:rsidRDefault="006C46B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555C6A2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60FB20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885185"/>
      <w:bookmarkStart w:id="5" w:name="_Hlk167439065"/>
      <w:bookmarkStart w:id="6" w:name="_Hlk165623913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92AABDC" w:rsidR="004F23EA" w:rsidRDefault="006C46BD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4F23EA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4F23EA">
        <w:rPr>
          <w:kern w:val="28"/>
          <w:sz w:val="22"/>
          <w:szCs w:val="22"/>
          <w:lang w:eastAsia="zh-CN"/>
        </w:rPr>
        <w:t>:____________________________________________________________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  <w:bookmarkEnd w:id="4"/>
    </w:p>
    <w:bookmarkEnd w:id="5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64EC48A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16D697EF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18F6F56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AF02F8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VILLAMIL- PSD:____________________________________________________________</w:t>
      </w:r>
    </w:p>
    <w:p w14:paraId="7311BDEE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B04B80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284D20AE" w:rsidR="00C636CE" w:rsidRDefault="006C46BD" w:rsidP="006C46BD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79426A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00F5984E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E099DD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7BA699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VILLAMIL- PSD:____________________________________________________________</w:t>
      </w:r>
    </w:p>
    <w:p w14:paraId="21B2F0DC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CEE104" w14:textId="77777777" w:rsidR="006C46BD" w:rsidRDefault="006C46BD" w:rsidP="006C46B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925223" w14:textId="639B4006" w:rsidR="00C636CE" w:rsidRPr="00436285" w:rsidRDefault="006C46BD" w:rsidP="006C46B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A7F9F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90AB4"/>
    <w:rsid w:val="00291A79"/>
    <w:rsid w:val="002D2202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14B12"/>
    <w:rsid w:val="00436285"/>
    <w:rsid w:val="0043743A"/>
    <w:rsid w:val="00437453"/>
    <w:rsid w:val="0045377D"/>
    <w:rsid w:val="00454232"/>
    <w:rsid w:val="00472E99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08E6"/>
    <w:rsid w:val="00665CB9"/>
    <w:rsid w:val="00684404"/>
    <w:rsid w:val="00684B89"/>
    <w:rsid w:val="006910B0"/>
    <w:rsid w:val="006C0052"/>
    <w:rsid w:val="006C3A7B"/>
    <w:rsid w:val="006C46BD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1DA4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D7FBB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339E"/>
    <w:rsid w:val="00EE7189"/>
    <w:rsid w:val="00EF16FE"/>
    <w:rsid w:val="00EF3B41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2024-06-03T13:25:00Z</cp:lastPrinted>
  <dcterms:created xsi:type="dcterms:W3CDTF">2024-05-29T17:27:00Z</dcterms:created>
  <dcterms:modified xsi:type="dcterms:W3CDTF">2024-06-03T13:30:00Z</dcterms:modified>
</cp:coreProperties>
</file>