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441012">
        <w:rPr>
          <w:kern w:val="28"/>
          <w:lang w:eastAsia="zh-CN"/>
        </w:rPr>
        <w:t>1</w:t>
      </w:r>
      <w:r w:rsidR="00370DE4">
        <w:rPr>
          <w:kern w:val="28"/>
          <w:lang w:eastAsia="zh-CN"/>
        </w:rPr>
        <w:t>1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6530B3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F77863">
        <w:rPr>
          <w:kern w:val="28"/>
          <w:lang w:eastAsia="zh-CN"/>
        </w:rPr>
        <w:t>JACQUELINE FERREIRA.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087E75" w:rsidRPr="00F05965">
        <w:rPr>
          <w:bCs/>
          <w:kern w:val="28"/>
          <w:lang w:eastAsia="zh-CN"/>
        </w:rPr>
        <w:t>03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03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8D6B56">
        <w:t>A</w:t>
      </w:r>
      <w:r w:rsidR="006530B3">
        <w:t>UTORIZA CONTRATAÇÃO EMERGENCIAL DE MOTORISTA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CD0DC3">
        <w:rPr>
          <w:kern w:val="28"/>
          <w:lang w:eastAsia="zh-CN"/>
        </w:rPr>
        <w:t>tendo como objetivo</w:t>
      </w:r>
      <w:r w:rsidR="00861E66">
        <w:rPr>
          <w:kern w:val="28"/>
          <w:lang w:eastAsia="zh-CN"/>
        </w:rPr>
        <w:t xml:space="preserve"> </w:t>
      </w:r>
      <w:r w:rsidR="000C4B8A">
        <w:rPr>
          <w:kern w:val="28"/>
          <w:lang w:eastAsia="zh-CN"/>
        </w:rPr>
        <w:t>autorizar</w:t>
      </w:r>
      <w:r w:rsidR="006530B3">
        <w:rPr>
          <w:kern w:val="28"/>
          <w:lang w:eastAsia="zh-CN"/>
        </w:rPr>
        <w:t xml:space="preserve"> a contratar, em caráter emergencial, 01 (um) Motorista, usando para isso o Processo Seletivo Simplificado, conforme Decreto Municipal nº 1.290/2012, sendo que o profissional terá uma carga horaria de 40 horas semana</w:t>
      </w:r>
      <w:r w:rsidR="00D27B81">
        <w:rPr>
          <w:kern w:val="28"/>
          <w:lang w:eastAsia="zh-CN"/>
        </w:rPr>
        <w:t>is, tendo sido apreciado pela Comissão de Legislação Justiça e Redação Final com parecer favorável.</w:t>
      </w:r>
    </w:p>
    <w:p w:rsidR="00441012" w:rsidRDefault="00441012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97299E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>
        <w:rPr>
          <w:kern w:val="28"/>
          <w:lang w:eastAsia="zh-CN"/>
        </w:rPr>
        <w:t>Após observados a documentação atualizada acerca do im</w:t>
      </w:r>
      <w:r>
        <w:rPr>
          <w:kern w:val="28"/>
          <w:lang w:eastAsia="zh-CN"/>
        </w:rPr>
        <w:t xml:space="preserve">pacto financeiro e orçamentário bem como, os índices com despesa de pessoal, que </w:t>
      </w:r>
      <w:proofErr w:type="gramStart"/>
      <w:r>
        <w:rPr>
          <w:kern w:val="28"/>
          <w:lang w:eastAsia="zh-CN"/>
        </w:rPr>
        <w:t>encontram-se</w:t>
      </w:r>
      <w:proofErr w:type="gramEnd"/>
      <w:r>
        <w:rPr>
          <w:kern w:val="28"/>
          <w:lang w:eastAsia="zh-CN"/>
        </w:rPr>
        <w:t xml:space="preserve"> dentro dos limites estabelecidos pela legislação o </w:t>
      </w:r>
      <w:r>
        <w:t>R</w:t>
      </w:r>
      <w:r w:rsidRPr="00C42AF1">
        <w:t xml:space="preserve">elator manifesta-se </w:t>
      </w:r>
      <w:r>
        <w:t>pela tramitação regimental e aprovação da matéria, tendo em vista que não fora apontada nenh</w:t>
      </w:r>
      <w:r w:rsidR="00D27B81">
        <w:t>uma irregularidade orçamentária</w:t>
      </w:r>
      <w:r>
        <w:rPr>
          <w:kern w:val="28"/>
          <w:lang w:eastAsia="zh-CN"/>
        </w:rPr>
        <w:t xml:space="preserve"> </w:t>
      </w:r>
      <w:r w:rsidR="00D27B81">
        <w:rPr>
          <w:kern w:val="28"/>
          <w:lang w:eastAsia="zh-CN"/>
        </w:rPr>
        <w:t>n</w:t>
      </w:r>
      <w:r>
        <w:rPr>
          <w:kern w:val="28"/>
          <w:lang w:eastAsia="zh-CN"/>
        </w:rPr>
        <w:t>o presente PL</w:t>
      </w:r>
      <w:r w:rsidR="00964B23">
        <w:rPr>
          <w:kern w:val="28"/>
          <w:lang w:eastAsia="zh-CN"/>
        </w:rPr>
        <w:t>.</w:t>
      </w:r>
    </w:p>
    <w:p w:rsidR="00241CB2" w:rsidRDefault="00241CB2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Aceguá, </w:t>
      </w:r>
      <w:r w:rsidR="00F77863" w:rsidRPr="00F77863">
        <w:rPr>
          <w:kern w:val="28"/>
          <w:lang w:eastAsia="zh-CN"/>
        </w:rPr>
        <w:t>13 de março</w:t>
      </w:r>
      <w:r w:rsidRPr="00F77863">
        <w:rPr>
          <w:kern w:val="28"/>
          <w:lang w:eastAsia="zh-CN"/>
        </w:rPr>
        <w:t xml:space="preserve"> de 2023</w:t>
      </w:r>
      <w:r w:rsidRPr="00591787">
        <w:rPr>
          <w:color w:val="FF0000"/>
          <w:kern w:val="28"/>
          <w:lang w:eastAsia="zh-CN"/>
        </w:rPr>
        <w:t>.</w:t>
      </w:r>
    </w:p>
    <w:p w:rsidR="00CD0DC3" w:rsidRDefault="00CD0DC3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CD0DC3" w:rsidRPr="00CD0DC3" w:rsidRDefault="00CD0DC3" w:rsidP="00CD0DC3">
      <w:pPr>
        <w:jc w:val="right"/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D9516E" w:rsidRDefault="00640067" w:rsidP="00BC60A5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441012" w:rsidRDefault="00441012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B568F" w:rsidRDefault="001B568F" w:rsidP="00A145BA">
      <w:pPr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B568F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12371"/>
    <w:rsid w:val="00362B81"/>
    <w:rsid w:val="00365502"/>
    <w:rsid w:val="00365528"/>
    <w:rsid w:val="00370DE4"/>
    <w:rsid w:val="00381483"/>
    <w:rsid w:val="003E3DF0"/>
    <w:rsid w:val="003F46C9"/>
    <w:rsid w:val="00417FF6"/>
    <w:rsid w:val="00434C39"/>
    <w:rsid w:val="00436285"/>
    <w:rsid w:val="0043743A"/>
    <w:rsid w:val="00441012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25D13"/>
    <w:rsid w:val="00640067"/>
    <w:rsid w:val="006530B3"/>
    <w:rsid w:val="006563E7"/>
    <w:rsid w:val="00662386"/>
    <w:rsid w:val="00683F01"/>
    <w:rsid w:val="006910B0"/>
    <w:rsid w:val="006A480F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E6E25"/>
    <w:rsid w:val="009E7926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42AF1"/>
    <w:rsid w:val="00C454A9"/>
    <w:rsid w:val="00C57882"/>
    <w:rsid w:val="00C90281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76D68-8DFA-427C-8E06-010BB91A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14</cp:revision>
  <cp:lastPrinted>2023-03-13T15:15:00Z</cp:lastPrinted>
  <dcterms:created xsi:type="dcterms:W3CDTF">2023-03-09T12:53:00Z</dcterms:created>
  <dcterms:modified xsi:type="dcterms:W3CDTF">2023-03-13T15:16:00Z</dcterms:modified>
</cp:coreProperties>
</file>