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8A6112">
        <w:rPr>
          <w:kern w:val="28"/>
          <w:lang w:eastAsia="zh-CN"/>
        </w:rPr>
        <w:t>239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E1051F">
        <w:rPr>
          <w:kern w:val="28"/>
          <w:lang w:eastAsia="zh-CN"/>
        </w:rPr>
        <w:t>1</w:t>
      </w:r>
      <w:r w:rsidR="008A6112">
        <w:rPr>
          <w:kern w:val="28"/>
          <w:lang w:eastAsia="zh-CN"/>
        </w:rPr>
        <w:t>7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460604">
        <w:rPr>
          <w:kern w:val="28"/>
          <w:lang w:eastAsia="zh-CN"/>
        </w:rPr>
        <w:t>JÚLIO CÉSAR LEMOS.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8A6112">
        <w:rPr>
          <w:bCs/>
          <w:kern w:val="28"/>
          <w:lang w:eastAsia="zh-CN"/>
        </w:rPr>
        <w:t>12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8A6112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80BD2" w:rsidRPr="00C623F2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8A6112">
        <w:t>CRIA VAGA E EXTINGUE CARGO NO ANEXO II DA LEI MUNICIPAL N108, DE 1º DE OUTUBRO DE 2002”.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C2F85" w:rsidRDefault="00D9516E" w:rsidP="00EC2F8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FB60E6">
        <w:rPr>
          <w:kern w:val="28"/>
          <w:lang w:eastAsia="zh-CN"/>
        </w:rPr>
        <w:t xml:space="preserve">, </w:t>
      </w:r>
      <w:r w:rsidR="008A6112">
        <w:rPr>
          <w:kern w:val="28"/>
          <w:lang w:eastAsia="zh-CN"/>
        </w:rPr>
        <w:t>cria no quadro de cargos dos anexos II, da Lei Municipal n] 108, de 1º de outubro de 2002, e extingue do anexo II, da Lei Municipal nº 108/02, de 1º de outubro de 2002 – Secretaria de Planejamento e Meio Ambiente o Cargo de Assessor de Planejamento.</w:t>
      </w:r>
    </w:p>
    <w:p w:rsidR="0006351B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B80BD2" w:rsidRPr="00923E44" w:rsidRDefault="00F7786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A63EC5">
        <w:rPr>
          <w:kern w:val="28"/>
          <w:lang w:eastAsia="zh-CN"/>
        </w:rPr>
        <w:t xml:space="preserve">, o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CD0DC3" w:rsidP="001D5490">
      <w:pPr>
        <w:jc w:val="right"/>
        <w:rPr>
          <w:b/>
          <w:u w:val="single"/>
        </w:rPr>
      </w:pPr>
    </w:p>
    <w:p w:rsidR="00A63EC5" w:rsidRDefault="00A63EC5" w:rsidP="001D5490">
      <w:pPr>
        <w:jc w:val="right"/>
        <w:rPr>
          <w:b/>
          <w:u w:val="single"/>
        </w:rPr>
      </w:pPr>
    </w:p>
    <w:p w:rsidR="00A63EC5" w:rsidRDefault="00A63EC5" w:rsidP="001D5490">
      <w:pPr>
        <w:jc w:val="right"/>
        <w:rPr>
          <w:b/>
          <w:u w:val="single"/>
        </w:rPr>
      </w:pPr>
    </w:p>
    <w:p w:rsidR="00EC2F85" w:rsidRDefault="00EC2F85" w:rsidP="001D5490">
      <w:pPr>
        <w:jc w:val="right"/>
        <w:rPr>
          <w:b/>
          <w:u w:val="single"/>
        </w:rPr>
      </w:pPr>
    </w:p>
    <w:p w:rsidR="00CD0DC3" w:rsidRDefault="001D5490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FB3EC6">
        <w:rPr>
          <w:kern w:val="28"/>
          <w:lang w:eastAsia="zh-CN"/>
        </w:rPr>
        <w:t>26</w:t>
      </w:r>
      <w:r w:rsidR="009E3D35">
        <w:rPr>
          <w:kern w:val="28"/>
          <w:lang w:eastAsia="zh-CN"/>
        </w:rPr>
        <w:t xml:space="preserve"> de junho</w:t>
      </w:r>
      <w:r>
        <w:rPr>
          <w:kern w:val="28"/>
          <w:lang w:eastAsia="zh-CN"/>
        </w:rPr>
        <w:t xml:space="preserve"> de 2023</w:t>
      </w:r>
      <w:r w:rsidRPr="007F2788">
        <w:rPr>
          <w:kern w:val="28"/>
          <w:lang w:eastAsia="zh-CN"/>
        </w:rPr>
        <w:t>.</w:t>
      </w:r>
    </w:p>
    <w:p w:rsidR="001D5490" w:rsidRDefault="001D5490" w:rsidP="001D5490">
      <w:pPr>
        <w:jc w:val="right"/>
        <w:rPr>
          <w:kern w:val="28"/>
          <w:lang w:eastAsia="zh-CN"/>
        </w:rPr>
      </w:pPr>
    </w:p>
    <w:p w:rsidR="001D5490" w:rsidRDefault="001D5490" w:rsidP="001D5490">
      <w:pPr>
        <w:jc w:val="right"/>
        <w:rPr>
          <w:b/>
          <w:u w:val="single"/>
        </w:rPr>
      </w:pPr>
    </w:p>
    <w:p w:rsidR="009B7E7E" w:rsidRPr="00CD0DC3" w:rsidRDefault="009B7E7E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B568F" w:rsidRDefault="00640067" w:rsidP="00446EF7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EC2F85" w:rsidRDefault="00EC2F85" w:rsidP="00446EF7">
      <w:pPr>
        <w:jc w:val="center"/>
        <w:rPr>
          <w:b/>
          <w:u w:val="single"/>
        </w:rPr>
      </w:pPr>
    </w:p>
    <w:p w:rsidR="00A63EC5" w:rsidRDefault="00A63EC5" w:rsidP="00446EF7">
      <w:pPr>
        <w:jc w:val="center"/>
        <w:rPr>
          <w:b/>
          <w:u w:val="single"/>
        </w:rPr>
      </w:pPr>
    </w:p>
    <w:p w:rsidR="00A63EC5" w:rsidRDefault="00A63EC5" w:rsidP="00446EF7">
      <w:pPr>
        <w:jc w:val="center"/>
        <w:rPr>
          <w:b/>
          <w:u w:val="single"/>
        </w:rPr>
      </w:pPr>
    </w:p>
    <w:p w:rsidR="00A63EC5" w:rsidRDefault="00A63EC5" w:rsidP="00446EF7">
      <w:pPr>
        <w:jc w:val="center"/>
        <w:rPr>
          <w:b/>
          <w:u w:val="single"/>
        </w:rPr>
      </w:pPr>
    </w:p>
    <w:p w:rsidR="00A63EC5" w:rsidRDefault="00A63EC5" w:rsidP="00446EF7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460604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</w:t>
      </w:r>
      <w:r w:rsidR="00BB3838">
        <w:rPr>
          <w:sz w:val="26"/>
          <w:szCs w:val="26"/>
        </w:rPr>
        <w:t>_</w:t>
      </w:r>
      <w:proofErr w:type="gramEnd"/>
      <w:r w:rsidR="00BB3838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0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0"/>
    </w:p>
    <w:p w:rsidR="00BB3838" w:rsidRDefault="00BB3838" w:rsidP="00BB3838">
      <w:pPr>
        <w:jc w:val="both"/>
        <w:rPr>
          <w:sz w:val="26"/>
          <w:szCs w:val="26"/>
        </w:rPr>
      </w:pPr>
      <w:bookmarkStart w:id="1" w:name="_GoBack"/>
      <w:bookmarkEnd w:id="1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34DB6"/>
    <w:rsid w:val="003446C6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60604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6112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3D35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3EC5"/>
    <w:rsid w:val="00A65B5A"/>
    <w:rsid w:val="00A70D31"/>
    <w:rsid w:val="00A71058"/>
    <w:rsid w:val="00A72C32"/>
    <w:rsid w:val="00AE3A1E"/>
    <w:rsid w:val="00B100AF"/>
    <w:rsid w:val="00B277C8"/>
    <w:rsid w:val="00B27E12"/>
    <w:rsid w:val="00B466E4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2F85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3EC6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9F1A2-1DC5-4FAC-B045-DF53D698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8</cp:revision>
  <cp:lastPrinted>2023-06-26T14:25:00Z</cp:lastPrinted>
  <dcterms:created xsi:type="dcterms:W3CDTF">2023-04-13T17:38:00Z</dcterms:created>
  <dcterms:modified xsi:type="dcterms:W3CDTF">2023-06-26T14:30:00Z</dcterms:modified>
</cp:coreProperties>
</file>