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830BF">
        <w:rPr>
          <w:kern w:val="28"/>
          <w:lang w:eastAsia="zh-CN"/>
        </w:rPr>
        <w:t>2</w:t>
      </w:r>
      <w:r w:rsidR="00966E78">
        <w:rPr>
          <w:kern w:val="28"/>
          <w:lang w:eastAsia="zh-CN"/>
        </w:rPr>
        <w:t>5</w:t>
      </w:r>
      <w:r w:rsidR="008E42AC">
        <w:rPr>
          <w:kern w:val="28"/>
          <w:lang w:eastAsia="zh-CN"/>
        </w:rPr>
        <w:t>9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2</w:t>
      </w:r>
      <w:r w:rsidR="008E42AC">
        <w:rPr>
          <w:kern w:val="28"/>
          <w:lang w:eastAsia="zh-CN"/>
        </w:rPr>
        <w:t>7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23646B">
        <w:rPr>
          <w:kern w:val="28"/>
          <w:lang w:eastAsia="zh-CN"/>
        </w:rPr>
        <w:t xml:space="preserve"> VEREADOR</w:t>
      </w:r>
      <w:r w:rsidR="00ED71F9">
        <w:rPr>
          <w:kern w:val="28"/>
          <w:lang w:eastAsia="zh-CN"/>
        </w:rPr>
        <w:t xml:space="preserve"> JÚLIO CÉSAR LEMOS</w:t>
      </w:r>
      <w:bookmarkStart w:id="0" w:name="_GoBack"/>
      <w:bookmarkEnd w:id="0"/>
      <w:r w:rsidR="0023646B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D830BF">
        <w:rPr>
          <w:bCs/>
          <w:kern w:val="28"/>
          <w:lang w:eastAsia="zh-CN"/>
        </w:rPr>
        <w:t>1</w:t>
      </w:r>
      <w:r w:rsidR="00966E78">
        <w:rPr>
          <w:bCs/>
          <w:kern w:val="28"/>
          <w:lang w:eastAsia="zh-CN"/>
        </w:rPr>
        <w:t>8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4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8C7B8B">
        <w:t>CRIA AÇÃO NO PPA E LDO E AUTORIZA ABERTURA DE CRÉDITO ADICIONAL DE NATUREZA ESPECIAL NO VALOR DE R$ 760.000,00”</w:t>
      </w:r>
      <w:r w:rsidR="00577BFF">
        <w:t>.</w:t>
      </w:r>
    </w:p>
    <w:p w:rsidR="00577BFF" w:rsidRDefault="00577BFF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9E2ABB" w:rsidRDefault="00D9516E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1" w:name="_Hlk133396158"/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</w:t>
      </w:r>
      <w:r w:rsidR="00894D1F">
        <w:rPr>
          <w:kern w:val="28"/>
          <w:lang w:eastAsia="zh-CN"/>
        </w:rPr>
        <w:t xml:space="preserve">que autoriza o </w:t>
      </w:r>
      <w:r w:rsidR="00D445EE">
        <w:rPr>
          <w:kern w:val="28"/>
          <w:lang w:eastAsia="zh-CN"/>
        </w:rPr>
        <w:t>Poder Executivo a crias no programa 0020 – Programa Municipal de Transporte Escolar da Educação Infantil e do Ensino Fundamental – PMTE, na Lei Municipal nº 1.818, de 27 de julho de 2021 (PPA 2022 – 2025) e na Lei Municipal nº 1.919, de 13 de setembro de 2022 (LDO 2023).</w:t>
      </w:r>
    </w:p>
    <w:p w:rsidR="00D445EE" w:rsidRDefault="00D445EE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E autoriza o Poder Executivo do Município de Aceguá, autorizado a proceder abertura de crédito adicional especial para presente exercício financeiro no valor de R$ 760.000,00 (setecentos e sessenta mil reais), nos termos da Lei Federal nº 4.</w:t>
      </w:r>
      <w:r w:rsidR="002D165A">
        <w:rPr>
          <w:kern w:val="28"/>
          <w:lang w:eastAsia="zh-CN"/>
        </w:rPr>
        <w:t>320/64.</w:t>
      </w:r>
    </w:p>
    <w:bookmarkEnd w:id="1"/>
    <w:p w:rsidR="002D165A" w:rsidRDefault="002D165A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2" w:name="_Hlk132359547"/>
      <w:r w:rsidR="00966E78" w:rsidRPr="00966E78">
        <w:rPr>
          <w:kern w:val="28"/>
          <w:lang w:eastAsia="zh-CN"/>
        </w:rPr>
        <w:t xml:space="preserve"> </w:t>
      </w:r>
      <w:r w:rsidR="00966E78" w:rsidRPr="00CA484C">
        <w:rPr>
          <w:kern w:val="28"/>
          <w:lang w:eastAsia="zh-CN"/>
        </w:rPr>
        <w:t>tendo em vista que o projeto em epígrafe</w:t>
      </w:r>
      <w:bookmarkEnd w:id="2"/>
      <w:r w:rsidR="005A7BC8">
        <w:rPr>
          <w:kern w:val="28"/>
          <w:lang w:eastAsia="zh-CN"/>
        </w:rPr>
        <w:t xml:space="preserve"> </w:t>
      </w:r>
      <w:r w:rsidR="00577BFF">
        <w:rPr>
          <w:kern w:val="28"/>
          <w:lang w:eastAsia="zh-CN"/>
        </w:rPr>
        <w:t>tem por objetivo</w:t>
      </w:r>
      <w:bookmarkStart w:id="3" w:name="_Hlk133396203"/>
      <w:r w:rsidR="00577BFF">
        <w:rPr>
          <w:kern w:val="28"/>
          <w:lang w:eastAsia="zh-CN"/>
        </w:rPr>
        <w:t>,</w:t>
      </w:r>
      <w:r w:rsidR="004278C8">
        <w:rPr>
          <w:kern w:val="28"/>
          <w:lang w:eastAsia="zh-CN"/>
        </w:rPr>
        <w:t xml:space="preserve"> obter a out</w:t>
      </w:r>
      <w:r w:rsidR="009340AE">
        <w:rPr>
          <w:kern w:val="28"/>
          <w:lang w:eastAsia="zh-CN"/>
        </w:rPr>
        <w:t>orga legislativa, para que o Município possa dotar no orçamento Municipal, um crédito especial no valor de R$ 760.00,00, visto a necessidade de renovação da frota de transporte escolar, uma vez que deverá ser realizada a substituição dos veículos Kombi, ora utilizados, que estão no limite de suas vidas úteis e não são mais fabricados. Os veículos tipo Kombi deverão ser substituídos por veículos tipo VAN, com capacidade para 15 passageiros</w:t>
      </w:r>
      <w:r w:rsidR="0026221F">
        <w:rPr>
          <w:kern w:val="28"/>
          <w:lang w:eastAsia="zh-CN"/>
        </w:rPr>
        <w:t>.</w:t>
      </w:r>
      <w:r w:rsidR="00CA484C">
        <w:rPr>
          <w:kern w:val="28"/>
          <w:lang w:eastAsia="zh-CN"/>
        </w:rPr>
        <w:t xml:space="preserve"> </w:t>
      </w:r>
      <w:bookmarkEnd w:id="3"/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CD0DC3" w:rsidRDefault="00CD0DC3" w:rsidP="009340AE">
      <w:pPr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ED71F9">
        <w:rPr>
          <w:kern w:val="28"/>
          <w:lang w:eastAsia="zh-CN"/>
        </w:rPr>
        <w:t>15</w:t>
      </w:r>
      <w:r w:rsidR="001D5490">
        <w:rPr>
          <w:kern w:val="28"/>
          <w:lang w:eastAsia="zh-CN"/>
        </w:rPr>
        <w:t xml:space="preserve"> de </w:t>
      </w:r>
      <w:r w:rsidR="00966E78">
        <w:rPr>
          <w:kern w:val="28"/>
          <w:lang w:eastAsia="zh-CN"/>
        </w:rPr>
        <w:t>maio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E03B93" w:rsidRPr="00CD0DC3" w:rsidRDefault="00E03B93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24A81" w:rsidRDefault="00640067" w:rsidP="009340AE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4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94393-1FE0-4D5A-820E-6A6611A8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2023-05-15T15:15:00Z</cp:lastPrinted>
  <dcterms:created xsi:type="dcterms:W3CDTF">2023-04-25T17:44:00Z</dcterms:created>
  <dcterms:modified xsi:type="dcterms:W3CDTF">2023-05-15T15:16:00Z</dcterms:modified>
</cp:coreProperties>
</file>